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1193E" w14:textId="77777777" w:rsidR="00DE2697" w:rsidRPr="00430DC1" w:rsidRDefault="00DE2697" w:rsidP="00DE2697">
      <w:pPr>
        <w:spacing w:after="0" w:line="240" w:lineRule="auto"/>
        <w:jc w:val="center"/>
        <w:rPr>
          <w:rFonts w:ascii="Cambria" w:eastAsia="Times New Roman" w:hAnsi="Cambria" w:cs="Tahoma"/>
          <w:b/>
          <w:sz w:val="22"/>
          <w:szCs w:val="22"/>
        </w:rPr>
      </w:pPr>
      <w:r w:rsidRPr="00430DC1">
        <w:rPr>
          <w:rFonts w:ascii="Cambria" w:eastAsia="Times New Roman" w:hAnsi="Cambria" w:cs="Tahoma"/>
          <w:b/>
          <w:sz w:val="22"/>
          <w:szCs w:val="22"/>
        </w:rPr>
        <w:t>BUFFALO RIVER SERVICES, INC.</w:t>
      </w:r>
    </w:p>
    <w:p w14:paraId="78624007" w14:textId="77777777" w:rsidR="00DE2697" w:rsidRPr="00430DC1" w:rsidRDefault="002B6FE6" w:rsidP="00DE2697">
      <w:pPr>
        <w:spacing w:after="0" w:line="240" w:lineRule="auto"/>
        <w:jc w:val="center"/>
        <w:rPr>
          <w:rFonts w:ascii="Cambria" w:eastAsia="Times New Roman" w:hAnsi="Cambria" w:cs="Tahoma"/>
          <w:b/>
          <w:sz w:val="22"/>
          <w:szCs w:val="22"/>
        </w:rPr>
      </w:pPr>
      <w:r>
        <w:rPr>
          <w:rFonts w:ascii="Cambria" w:eastAsia="Times New Roman" w:hAnsi="Cambria" w:cs="Tahoma"/>
          <w:b/>
          <w:sz w:val="22"/>
          <w:szCs w:val="22"/>
        </w:rPr>
        <w:t>Director</w:t>
      </w:r>
      <w:r w:rsidR="001A7718">
        <w:rPr>
          <w:rFonts w:ascii="Cambria" w:eastAsia="Times New Roman" w:hAnsi="Cambria" w:cs="Tahoma"/>
          <w:b/>
          <w:sz w:val="22"/>
          <w:szCs w:val="22"/>
        </w:rPr>
        <w:t xml:space="preserve"> of Operations </w:t>
      </w:r>
      <w:proofErr w:type="gramStart"/>
      <w:r w:rsidR="001A7718">
        <w:rPr>
          <w:rFonts w:ascii="Cambria" w:eastAsia="Times New Roman" w:hAnsi="Cambria" w:cs="Tahoma"/>
          <w:b/>
          <w:sz w:val="22"/>
          <w:szCs w:val="22"/>
        </w:rPr>
        <w:t xml:space="preserve">of  </w:t>
      </w:r>
      <w:r w:rsidR="00DE2697">
        <w:rPr>
          <w:rFonts w:ascii="Cambria" w:eastAsia="Times New Roman" w:hAnsi="Cambria" w:cs="Tahoma"/>
          <w:b/>
          <w:sz w:val="22"/>
          <w:szCs w:val="22"/>
        </w:rPr>
        <w:t>Lawrence</w:t>
      </w:r>
      <w:proofErr w:type="gramEnd"/>
      <w:r w:rsidR="00DE2697">
        <w:rPr>
          <w:rFonts w:ascii="Cambria" w:eastAsia="Times New Roman" w:hAnsi="Cambria" w:cs="Tahoma"/>
          <w:b/>
          <w:sz w:val="22"/>
          <w:szCs w:val="22"/>
        </w:rPr>
        <w:t xml:space="preserve"> County</w:t>
      </w:r>
    </w:p>
    <w:p w14:paraId="6C3F4AF2" w14:textId="77777777" w:rsidR="00DE2697" w:rsidRPr="00430DC1" w:rsidRDefault="00DE2697" w:rsidP="00DE2697">
      <w:pPr>
        <w:spacing w:after="0" w:line="240" w:lineRule="auto"/>
        <w:jc w:val="center"/>
        <w:rPr>
          <w:rFonts w:ascii="Cambria" w:eastAsia="Times New Roman" w:hAnsi="Cambria" w:cs="Tahoma"/>
          <w:b/>
          <w:sz w:val="22"/>
          <w:szCs w:val="22"/>
        </w:rPr>
      </w:pPr>
      <w:r w:rsidRPr="00430DC1">
        <w:rPr>
          <w:rFonts w:ascii="Cambria" w:eastAsia="Times New Roman" w:hAnsi="Cambria" w:cs="Tahoma"/>
          <w:b/>
          <w:sz w:val="22"/>
          <w:szCs w:val="22"/>
        </w:rPr>
        <w:t>JOB DESCRIPTION</w:t>
      </w:r>
    </w:p>
    <w:p w14:paraId="532B103D" w14:textId="77777777" w:rsidR="00DE2697" w:rsidRPr="00430DC1" w:rsidRDefault="00DE2697" w:rsidP="00DE2697">
      <w:pPr>
        <w:spacing w:after="0" w:line="240" w:lineRule="auto"/>
        <w:jc w:val="center"/>
        <w:rPr>
          <w:rFonts w:ascii="Cambria" w:eastAsia="Times New Roman" w:hAnsi="Cambria" w:cs="Tahoma"/>
          <w:sz w:val="22"/>
          <w:szCs w:val="22"/>
        </w:rPr>
      </w:pPr>
    </w:p>
    <w:p w14:paraId="361AC469" w14:textId="77777777" w:rsidR="00DE2697" w:rsidRDefault="00DE2697" w:rsidP="00DE2697">
      <w:pPr>
        <w:spacing w:after="0" w:line="240" w:lineRule="auto"/>
        <w:rPr>
          <w:rFonts w:ascii="Calibri" w:eastAsia="Times New Roman" w:hAnsi="Calibri" w:cs="Calibri"/>
          <w:sz w:val="19"/>
          <w:szCs w:val="19"/>
        </w:rPr>
      </w:pPr>
      <w:r w:rsidRPr="00430DC1">
        <w:rPr>
          <w:rFonts w:ascii="Calibri" w:eastAsia="Times New Roman" w:hAnsi="Calibri" w:cs="Calibri"/>
          <w:sz w:val="19"/>
          <w:szCs w:val="19"/>
        </w:rPr>
        <w:t xml:space="preserve">The </w:t>
      </w:r>
      <w:r w:rsidR="002B6FE6">
        <w:rPr>
          <w:rFonts w:ascii="Calibri" w:eastAsia="Times New Roman" w:hAnsi="Calibri" w:cs="Calibri"/>
          <w:sz w:val="19"/>
          <w:szCs w:val="19"/>
        </w:rPr>
        <w:t>Director</w:t>
      </w:r>
      <w:r w:rsidR="00401BB9">
        <w:rPr>
          <w:rFonts w:ascii="Calibri" w:eastAsia="Times New Roman" w:hAnsi="Calibri" w:cs="Calibri"/>
          <w:sz w:val="19"/>
          <w:szCs w:val="19"/>
        </w:rPr>
        <w:t xml:space="preserve"> of Operations </w:t>
      </w:r>
      <w:r>
        <w:rPr>
          <w:rFonts w:ascii="Calibri" w:eastAsia="Times New Roman" w:hAnsi="Calibri" w:cs="Calibri"/>
          <w:sz w:val="19"/>
          <w:szCs w:val="19"/>
        </w:rPr>
        <w:t xml:space="preserve">of Lawrence County </w:t>
      </w:r>
      <w:r w:rsidRPr="00430DC1">
        <w:rPr>
          <w:rFonts w:ascii="Calibri" w:eastAsia="Times New Roman" w:hAnsi="Calibri" w:cs="Calibri"/>
          <w:sz w:val="19"/>
          <w:szCs w:val="19"/>
        </w:rPr>
        <w:t xml:space="preserve">will be directly responsible to the Executive Director.  This employee will be responsible for maintaining agency knowledge of policies of funding sources and other </w:t>
      </w:r>
      <w:r>
        <w:rPr>
          <w:rFonts w:ascii="Calibri" w:eastAsia="Times New Roman" w:hAnsi="Calibri" w:cs="Calibri"/>
          <w:sz w:val="19"/>
          <w:szCs w:val="19"/>
        </w:rPr>
        <w:t>program</w:t>
      </w:r>
      <w:r w:rsidRPr="00430DC1">
        <w:rPr>
          <w:rFonts w:ascii="Calibri" w:eastAsia="Times New Roman" w:hAnsi="Calibri" w:cs="Calibri"/>
          <w:sz w:val="19"/>
          <w:szCs w:val="19"/>
        </w:rPr>
        <w:t xml:space="preserve"> policy requirements; This employee is responsible for knowing </w:t>
      </w:r>
      <w:r w:rsidR="00401BB9">
        <w:rPr>
          <w:rFonts w:ascii="Calibri" w:eastAsia="Times New Roman" w:hAnsi="Calibri" w:cs="Calibri"/>
          <w:sz w:val="19"/>
          <w:szCs w:val="19"/>
        </w:rPr>
        <w:t xml:space="preserve">DIDD </w:t>
      </w:r>
      <w:r w:rsidRPr="00430DC1">
        <w:rPr>
          <w:rFonts w:ascii="Calibri" w:eastAsia="Times New Roman" w:hAnsi="Calibri" w:cs="Calibri"/>
          <w:sz w:val="19"/>
          <w:szCs w:val="19"/>
        </w:rPr>
        <w:t>QA, Licensure</w:t>
      </w:r>
      <w:r w:rsidR="00401BB9">
        <w:rPr>
          <w:rFonts w:ascii="Calibri" w:eastAsia="Times New Roman" w:hAnsi="Calibri" w:cs="Calibri"/>
          <w:sz w:val="19"/>
          <w:szCs w:val="19"/>
        </w:rPr>
        <w:t>, Managed Care Organizations, TennCare</w:t>
      </w:r>
      <w:r w:rsidRPr="00430DC1">
        <w:rPr>
          <w:rFonts w:ascii="Calibri" w:eastAsia="Times New Roman" w:hAnsi="Calibri" w:cs="Calibri"/>
          <w:sz w:val="19"/>
          <w:szCs w:val="19"/>
        </w:rPr>
        <w:t xml:space="preserve"> and other mandated policies.  This employee is responsible for facilitating sound programmatic procedures.  </w:t>
      </w:r>
      <w:r>
        <w:rPr>
          <w:rFonts w:ascii="Calibri" w:eastAsia="Times New Roman" w:hAnsi="Calibri" w:cs="Calibri"/>
          <w:sz w:val="19"/>
          <w:szCs w:val="19"/>
        </w:rPr>
        <w:t>And in the</w:t>
      </w:r>
      <w:r w:rsidRPr="00430DC1">
        <w:rPr>
          <w:rFonts w:ascii="Calibri" w:eastAsia="Times New Roman" w:hAnsi="Calibri" w:cs="Calibri"/>
          <w:sz w:val="19"/>
          <w:szCs w:val="19"/>
        </w:rPr>
        <w:t xml:space="preserve"> absence of Executive Director</w:t>
      </w:r>
      <w:r>
        <w:rPr>
          <w:rFonts w:ascii="Calibri" w:eastAsia="Times New Roman" w:hAnsi="Calibri" w:cs="Calibri"/>
          <w:sz w:val="19"/>
          <w:szCs w:val="19"/>
        </w:rPr>
        <w:t xml:space="preserve"> will supervise the </w:t>
      </w:r>
      <w:r w:rsidR="00401BB9">
        <w:rPr>
          <w:rFonts w:ascii="Calibri" w:eastAsia="Times New Roman" w:hAnsi="Calibri" w:cs="Calibri"/>
          <w:sz w:val="19"/>
          <w:szCs w:val="19"/>
        </w:rPr>
        <w:t xml:space="preserve">Lawrence County programs </w:t>
      </w:r>
      <w:r>
        <w:rPr>
          <w:rFonts w:ascii="Calibri" w:eastAsia="Times New Roman" w:hAnsi="Calibri" w:cs="Calibri"/>
          <w:sz w:val="19"/>
          <w:szCs w:val="19"/>
        </w:rPr>
        <w:t xml:space="preserve">in conjunction with the </w:t>
      </w:r>
      <w:r w:rsidR="002B6FE6">
        <w:rPr>
          <w:rFonts w:ascii="Calibri" w:eastAsia="Times New Roman" w:hAnsi="Calibri" w:cs="Calibri"/>
          <w:sz w:val="19"/>
          <w:szCs w:val="19"/>
        </w:rPr>
        <w:t>Director</w:t>
      </w:r>
      <w:r w:rsidR="00401BB9">
        <w:rPr>
          <w:rFonts w:ascii="Calibri" w:eastAsia="Times New Roman" w:hAnsi="Calibri" w:cs="Calibri"/>
          <w:sz w:val="19"/>
          <w:szCs w:val="19"/>
        </w:rPr>
        <w:t xml:space="preserve"> of Compliance</w:t>
      </w:r>
      <w:r w:rsidR="00E40655">
        <w:rPr>
          <w:rFonts w:ascii="Calibri" w:eastAsia="Times New Roman" w:hAnsi="Calibri" w:cs="Calibri"/>
          <w:sz w:val="19"/>
          <w:szCs w:val="19"/>
        </w:rPr>
        <w:t xml:space="preserve"> and/or</w:t>
      </w:r>
      <w:r w:rsidR="001E62D3">
        <w:rPr>
          <w:rFonts w:ascii="Calibri" w:eastAsia="Times New Roman" w:hAnsi="Calibri" w:cs="Calibri"/>
          <w:sz w:val="19"/>
          <w:szCs w:val="19"/>
        </w:rPr>
        <w:t xml:space="preserve"> other leadership as needed</w:t>
      </w:r>
      <w:r>
        <w:rPr>
          <w:rFonts w:ascii="Calibri" w:eastAsia="Times New Roman" w:hAnsi="Calibri" w:cs="Calibri"/>
          <w:sz w:val="19"/>
          <w:szCs w:val="19"/>
        </w:rPr>
        <w:t>.</w:t>
      </w:r>
      <w:r w:rsidRPr="00430DC1">
        <w:rPr>
          <w:rFonts w:ascii="Calibri" w:eastAsia="Times New Roman" w:hAnsi="Calibri" w:cs="Calibri"/>
          <w:sz w:val="19"/>
          <w:szCs w:val="19"/>
        </w:rPr>
        <w:t xml:space="preserve"> </w:t>
      </w:r>
      <w:r>
        <w:rPr>
          <w:rFonts w:ascii="Calibri" w:eastAsia="Times New Roman" w:hAnsi="Calibri" w:cs="Calibri"/>
          <w:sz w:val="19"/>
          <w:szCs w:val="19"/>
        </w:rPr>
        <w:t xml:space="preserve">This employee will directly supervise </w:t>
      </w:r>
      <w:r w:rsidR="001D7602">
        <w:rPr>
          <w:rFonts w:ascii="Calibri" w:eastAsia="Times New Roman" w:hAnsi="Calibri" w:cs="Calibri"/>
          <w:sz w:val="19"/>
          <w:szCs w:val="19"/>
        </w:rPr>
        <w:t>the County</w:t>
      </w:r>
      <w:r>
        <w:rPr>
          <w:rFonts w:ascii="Calibri" w:eastAsia="Times New Roman" w:hAnsi="Calibri" w:cs="Calibri"/>
          <w:sz w:val="19"/>
          <w:szCs w:val="19"/>
        </w:rPr>
        <w:t xml:space="preserve"> Director, Case Manager, </w:t>
      </w:r>
      <w:r w:rsidR="00401BB9">
        <w:rPr>
          <w:rFonts w:ascii="Calibri" w:eastAsia="Times New Roman" w:hAnsi="Calibri" w:cs="Calibri"/>
          <w:sz w:val="19"/>
          <w:szCs w:val="19"/>
        </w:rPr>
        <w:t xml:space="preserve">and </w:t>
      </w:r>
      <w:r>
        <w:rPr>
          <w:rFonts w:ascii="Calibri" w:eastAsia="Times New Roman" w:hAnsi="Calibri" w:cs="Calibri"/>
          <w:sz w:val="19"/>
          <w:szCs w:val="19"/>
        </w:rPr>
        <w:t xml:space="preserve">Team Leaders. </w:t>
      </w:r>
      <w:r w:rsidR="009E3FEA" w:rsidRPr="009E3FEA">
        <w:rPr>
          <w:rFonts w:ascii="Calibri" w:eastAsia="Times New Roman" w:hAnsi="Calibri" w:cs="Calibri"/>
          <w:sz w:val="19"/>
          <w:szCs w:val="19"/>
        </w:rPr>
        <w:t xml:space="preserve">The COO will be fully and totally responsible for the Lawrence County program in all aspects. </w:t>
      </w:r>
      <w:r>
        <w:rPr>
          <w:rFonts w:ascii="Calibri" w:eastAsia="Times New Roman" w:hAnsi="Calibri" w:cs="Calibri"/>
          <w:sz w:val="19"/>
          <w:szCs w:val="19"/>
        </w:rPr>
        <w:t xml:space="preserve"> </w:t>
      </w:r>
      <w:r w:rsidRPr="00430DC1">
        <w:rPr>
          <w:rFonts w:ascii="Calibri" w:eastAsia="Times New Roman" w:hAnsi="Calibri" w:cs="Calibri"/>
          <w:sz w:val="19"/>
          <w:szCs w:val="19"/>
        </w:rPr>
        <w:t xml:space="preserve">This employee will serve as a member of the Guidance Team and </w:t>
      </w:r>
      <w:r>
        <w:rPr>
          <w:rFonts w:ascii="Calibri" w:eastAsia="Times New Roman" w:hAnsi="Calibri" w:cs="Calibri"/>
          <w:sz w:val="19"/>
          <w:szCs w:val="19"/>
        </w:rPr>
        <w:t>will be a part of the Executive Team.</w:t>
      </w:r>
      <w:r w:rsidR="001D7602">
        <w:rPr>
          <w:rFonts w:ascii="Calibri" w:eastAsia="Times New Roman" w:hAnsi="Calibri" w:cs="Calibri"/>
          <w:sz w:val="19"/>
          <w:szCs w:val="19"/>
        </w:rPr>
        <w:t xml:space="preserve"> A </w:t>
      </w:r>
      <w:proofErr w:type="gramStart"/>
      <w:r w:rsidR="001D7602">
        <w:rPr>
          <w:rFonts w:ascii="Calibri" w:eastAsia="Times New Roman" w:hAnsi="Calibri" w:cs="Calibri"/>
          <w:sz w:val="19"/>
          <w:szCs w:val="19"/>
        </w:rPr>
        <w:t>4 year</w:t>
      </w:r>
      <w:proofErr w:type="gramEnd"/>
      <w:r w:rsidR="001D7602">
        <w:rPr>
          <w:rFonts w:ascii="Calibri" w:eastAsia="Times New Roman" w:hAnsi="Calibri" w:cs="Calibri"/>
          <w:sz w:val="19"/>
          <w:szCs w:val="19"/>
        </w:rPr>
        <w:t xml:space="preserve"> degree in any subject and 2 years’ experience in the</w:t>
      </w:r>
      <w:r w:rsidR="00BD2BE8">
        <w:rPr>
          <w:rFonts w:ascii="Calibri" w:eastAsia="Times New Roman" w:hAnsi="Calibri" w:cs="Calibri"/>
          <w:sz w:val="19"/>
          <w:szCs w:val="19"/>
        </w:rPr>
        <w:t xml:space="preserve"> IDD management</w:t>
      </w:r>
      <w:r w:rsidR="001D7602">
        <w:rPr>
          <w:rFonts w:ascii="Calibri" w:eastAsia="Times New Roman" w:hAnsi="Calibri" w:cs="Calibri"/>
          <w:sz w:val="19"/>
          <w:szCs w:val="19"/>
        </w:rPr>
        <w:t xml:space="preserve"> field or a 4 year degree in management, Human Resources, Human Services field and 1 year management experience or less than four year degree </w:t>
      </w:r>
      <w:r w:rsidR="007329CA">
        <w:rPr>
          <w:rFonts w:ascii="Calibri" w:eastAsia="Times New Roman" w:hAnsi="Calibri" w:cs="Calibri"/>
          <w:sz w:val="19"/>
          <w:szCs w:val="19"/>
        </w:rPr>
        <w:t xml:space="preserve">and </w:t>
      </w:r>
      <w:r w:rsidR="001D7602">
        <w:rPr>
          <w:rFonts w:ascii="Calibri" w:eastAsia="Times New Roman" w:hAnsi="Calibri" w:cs="Calibri"/>
          <w:sz w:val="19"/>
          <w:szCs w:val="19"/>
        </w:rPr>
        <w:t>multiple years of experience in a management job of the same nature</w:t>
      </w:r>
      <w:r w:rsidR="00BD2BE8">
        <w:rPr>
          <w:rFonts w:ascii="Calibri" w:eastAsia="Times New Roman" w:hAnsi="Calibri" w:cs="Calibri"/>
          <w:sz w:val="19"/>
          <w:szCs w:val="19"/>
        </w:rPr>
        <w:t xml:space="preserve"> in IDD</w:t>
      </w:r>
      <w:r w:rsidR="001D7602">
        <w:rPr>
          <w:rFonts w:ascii="Calibri" w:eastAsia="Times New Roman" w:hAnsi="Calibri" w:cs="Calibri"/>
          <w:sz w:val="19"/>
          <w:szCs w:val="19"/>
        </w:rPr>
        <w:t xml:space="preserve"> is preferred. </w:t>
      </w:r>
    </w:p>
    <w:p w14:paraId="3BEDB83A" w14:textId="77777777" w:rsidR="00FC115D" w:rsidRPr="00430DC1" w:rsidRDefault="00FC115D" w:rsidP="00DE2697">
      <w:pPr>
        <w:spacing w:after="0" w:line="240" w:lineRule="auto"/>
        <w:rPr>
          <w:rFonts w:ascii="Calibri" w:eastAsia="Times New Roman" w:hAnsi="Calibri" w:cs="Calibri"/>
          <w:sz w:val="19"/>
          <w:szCs w:val="19"/>
        </w:rPr>
      </w:pPr>
    </w:p>
    <w:p w14:paraId="29C158DF" w14:textId="77777777" w:rsidR="00DE2697" w:rsidRPr="00430DC1" w:rsidRDefault="00DE2697" w:rsidP="00DE2697">
      <w:pPr>
        <w:spacing w:after="0" w:line="240" w:lineRule="auto"/>
        <w:rPr>
          <w:rFonts w:ascii="Calibri" w:eastAsia="Times New Roman" w:hAnsi="Calibri" w:cs="Calibri"/>
          <w:b/>
          <w:sz w:val="19"/>
          <w:szCs w:val="19"/>
        </w:rPr>
      </w:pPr>
      <w:r w:rsidRPr="00430DC1">
        <w:rPr>
          <w:rFonts w:ascii="Calibri" w:eastAsia="Times New Roman" w:hAnsi="Calibri" w:cs="Calibri"/>
          <w:b/>
          <w:sz w:val="19"/>
          <w:szCs w:val="19"/>
          <w:u w:val="single"/>
        </w:rPr>
        <w:t>SPECIFIC REQUIRED DUTIES AND ABILITIES:</w:t>
      </w:r>
    </w:p>
    <w:p w14:paraId="797B27A5" w14:textId="77777777" w:rsidR="00DE2697" w:rsidRPr="00DE2697" w:rsidRDefault="00DE2697" w:rsidP="00DE2697">
      <w:pPr>
        <w:spacing w:after="0" w:line="240" w:lineRule="auto"/>
        <w:rPr>
          <w:rFonts w:ascii="Calibri" w:eastAsia="Times New Roman" w:hAnsi="Calibri" w:cs="Calibri"/>
          <w:b/>
          <w:sz w:val="19"/>
          <w:szCs w:val="19"/>
          <w:u w:val="single"/>
        </w:rPr>
      </w:pPr>
      <w:r w:rsidRPr="00DE2697">
        <w:rPr>
          <w:rFonts w:ascii="Calibri" w:eastAsia="Times New Roman" w:hAnsi="Calibri" w:cs="Calibri"/>
          <w:b/>
          <w:sz w:val="19"/>
          <w:szCs w:val="19"/>
          <w:u w:val="single"/>
        </w:rPr>
        <w:t>Case Management:</w:t>
      </w:r>
    </w:p>
    <w:p w14:paraId="04ACCD78"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 xml:space="preserve">To monitor and coordinate activities, which address the following outcomes for persons served: personal goals, choice, social inclusions, relationship, rights, dignity and respect, health, environment, security and satisfaction.  </w:t>
      </w:r>
    </w:p>
    <w:p w14:paraId="7453370D"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assist RN with medical issues and medication routines for the program</w:t>
      </w:r>
    </w:p>
    <w:p w14:paraId="3773F259"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 xml:space="preserve">To oversee/serve as an agency case manager and/or delegate case management, documenting case management notes electronic or manually, required for persons served and completing state required supporting documentation; cost plans, TIMAS and all reports/documentation associated with Medicaid Waiver, </w:t>
      </w:r>
      <w:proofErr w:type="spellStart"/>
      <w:r w:rsidRPr="00DE2697">
        <w:rPr>
          <w:rFonts w:ascii="Calibri" w:eastAsia="Times New Roman" w:hAnsi="Calibri" w:cs="Calibri"/>
          <w:sz w:val="18"/>
          <w:szCs w:val="18"/>
        </w:rPr>
        <w:t>Tenn</w:t>
      </w:r>
      <w:proofErr w:type="spellEnd"/>
      <w:r w:rsidRPr="00DE2697">
        <w:rPr>
          <w:rFonts w:ascii="Calibri" w:eastAsia="Times New Roman" w:hAnsi="Calibri" w:cs="Calibri"/>
          <w:sz w:val="18"/>
          <w:szCs w:val="18"/>
        </w:rPr>
        <w:t xml:space="preserve"> Care </w:t>
      </w:r>
      <w:r w:rsidR="00E27B8E">
        <w:rPr>
          <w:rFonts w:ascii="Calibri" w:eastAsia="Times New Roman" w:hAnsi="Calibri" w:cs="Calibri"/>
          <w:sz w:val="18"/>
          <w:szCs w:val="18"/>
        </w:rPr>
        <w:t xml:space="preserve">ECF and </w:t>
      </w:r>
      <w:r w:rsidRPr="00DE2697">
        <w:rPr>
          <w:rFonts w:ascii="Calibri" w:eastAsia="Times New Roman" w:hAnsi="Calibri" w:cs="Calibri"/>
          <w:sz w:val="18"/>
          <w:szCs w:val="18"/>
        </w:rPr>
        <w:t>Choices and the State of Tennessee.</w:t>
      </w:r>
    </w:p>
    <w:p w14:paraId="76250749"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oversee/facilitate timely customer assessments and other Social Services supports (i.e. medical, food stamps, TN CARE</w:t>
      </w:r>
      <w:r w:rsidR="00410DDC">
        <w:rPr>
          <w:rFonts w:ascii="Calibri" w:eastAsia="Times New Roman" w:hAnsi="Calibri" w:cs="Calibri"/>
          <w:sz w:val="18"/>
          <w:szCs w:val="18"/>
        </w:rPr>
        <w:t xml:space="preserve"> ECF and Choices</w:t>
      </w:r>
      <w:r w:rsidRPr="00DE2697">
        <w:rPr>
          <w:rFonts w:ascii="Calibri" w:eastAsia="Times New Roman" w:hAnsi="Calibri" w:cs="Calibri"/>
          <w:sz w:val="18"/>
          <w:szCs w:val="18"/>
        </w:rPr>
        <w:t>, Medicare, mental health, guardianship, etc.).</w:t>
      </w:r>
    </w:p>
    <w:p w14:paraId="05957C40"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 xml:space="preserve">To oversee coordination with Independent Support Coordinators </w:t>
      </w:r>
      <w:r w:rsidR="00784FD1">
        <w:rPr>
          <w:rFonts w:ascii="Calibri" w:eastAsia="Times New Roman" w:hAnsi="Calibri" w:cs="Calibri"/>
          <w:sz w:val="18"/>
          <w:szCs w:val="18"/>
        </w:rPr>
        <w:t xml:space="preserve">and Care Coordinators </w:t>
      </w:r>
      <w:r w:rsidRPr="00DE2697">
        <w:rPr>
          <w:rFonts w:ascii="Calibri" w:eastAsia="Times New Roman" w:hAnsi="Calibri" w:cs="Calibri"/>
          <w:sz w:val="18"/>
          <w:szCs w:val="18"/>
        </w:rPr>
        <w:t xml:space="preserve">to facilitate and document the </w:t>
      </w:r>
      <w:proofErr w:type="gramStart"/>
      <w:r w:rsidR="00784FD1">
        <w:rPr>
          <w:rFonts w:ascii="Calibri" w:eastAsia="Times New Roman" w:hAnsi="Calibri" w:cs="Calibri"/>
          <w:sz w:val="18"/>
          <w:szCs w:val="18"/>
        </w:rPr>
        <w:t>Person Centered</w:t>
      </w:r>
      <w:proofErr w:type="gramEnd"/>
      <w:r w:rsidR="00784FD1">
        <w:rPr>
          <w:rFonts w:ascii="Calibri" w:eastAsia="Times New Roman" w:hAnsi="Calibri" w:cs="Calibri"/>
          <w:sz w:val="18"/>
          <w:szCs w:val="18"/>
        </w:rPr>
        <w:t xml:space="preserve"> </w:t>
      </w:r>
      <w:r w:rsidRPr="00DE2697">
        <w:rPr>
          <w:rFonts w:ascii="Calibri" w:eastAsia="Times New Roman" w:hAnsi="Calibri" w:cs="Calibri"/>
          <w:sz w:val="18"/>
          <w:szCs w:val="18"/>
        </w:rPr>
        <w:t xml:space="preserve">Plan process for persons served in a timely manner and provide required documentation to </w:t>
      </w:r>
      <w:r w:rsidR="00784FD1">
        <w:rPr>
          <w:rFonts w:ascii="Calibri" w:eastAsia="Times New Roman" w:hAnsi="Calibri" w:cs="Calibri"/>
          <w:sz w:val="18"/>
          <w:szCs w:val="18"/>
        </w:rPr>
        <w:t>those entities</w:t>
      </w:r>
      <w:r w:rsidRPr="00DE2697">
        <w:rPr>
          <w:rFonts w:ascii="Calibri" w:eastAsia="Times New Roman" w:hAnsi="Calibri" w:cs="Calibri"/>
          <w:sz w:val="18"/>
          <w:szCs w:val="18"/>
        </w:rPr>
        <w:t xml:space="preserve"> in a timely manner.</w:t>
      </w:r>
    </w:p>
    <w:p w14:paraId="52CC591F"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oversee/facilitate entry and/or discharge of persons served.</w:t>
      </w:r>
    </w:p>
    <w:p w14:paraId="0483EB1C"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oversee/facilitate maintenance of records and keep annual requirements up-dated for persons served.  To maintain accurate checkbooks, records, and filing systems at all times for persons served.</w:t>
      </w:r>
    </w:p>
    <w:p w14:paraId="53DF336A"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request information from third party medical providers for files</w:t>
      </w:r>
    </w:p>
    <w:p w14:paraId="34C443B9"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 xml:space="preserve">To assure systems are in place at each location and </w:t>
      </w:r>
      <w:r w:rsidR="00784FD1">
        <w:rPr>
          <w:rFonts w:ascii="Calibri" w:eastAsia="Times New Roman" w:hAnsi="Calibri" w:cs="Calibri"/>
          <w:sz w:val="18"/>
          <w:szCs w:val="18"/>
        </w:rPr>
        <w:t xml:space="preserve">assist to </w:t>
      </w:r>
      <w:r w:rsidRPr="00DE2697">
        <w:rPr>
          <w:rFonts w:ascii="Calibri" w:eastAsia="Times New Roman" w:hAnsi="Calibri" w:cs="Calibri"/>
          <w:sz w:val="18"/>
          <w:szCs w:val="18"/>
        </w:rPr>
        <w:t>supervise the monitoring of medications and medication administration.</w:t>
      </w:r>
    </w:p>
    <w:p w14:paraId="6866DE5B"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be responsible for accuracy and confidentiality of records of persons served.</w:t>
      </w:r>
    </w:p>
    <w:p w14:paraId="4D6D3435" w14:textId="77777777" w:rsidR="00F21CEB" w:rsidRPr="00F21CEB" w:rsidRDefault="00DE2697" w:rsidP="00F21CEB">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oversee/provide the H</w:t>
      </w:r>
      <w:r w:rsidR="00410DDC">
        <w:rPr>
          <w:rFonts w:ascii="Calibri" w:eastAsia="Times New Roman" w:hAnsi="Calibri" w:cs="Calibri"/>
          <w:sz w:val="18"/>
          <w:szCs w:val="18"/>
        </w:rPr>
        <w:t>uman Rights functions and that</w:t>
      </w:r>
      <w:r w:rsidR="00F21CEB">
        <w:rPr>
          <w:rFonts w:ascii="Calibri" w:eastAsia="Times New Roman" w:hAnsi="Calibri" w:cs="Calibri"/>
          <w:sz w:val="18"/>
          <w:szCs w:val="18"/>
        </w:rPr>
        <w:t xml:space="preserve"> </w:t>
      </w:r>
      <w:r w:rsidRPr="00DE2697">
        <w:rPr>
          <w:rFonts w:ascii="Calibri" w:eastAsia="Times New Roman" w:hAnsi="Calibri" w:cs="Calibri"/>
          <w:sz w:val="18"/>
          <w:szCs w:val="18"/>
        </w:rPr>
        <w:t>Facilitator with necessary documentation to present to HRC committee</w:t>
      </w:r>
      <w:r w:rsidR="00410DDC">
        <w:rPr>
          <w:rFonts w:ascii="Calibri" w:eastAsia="Times New Roman" w:hAnsi="Calibri" w:cs="Calibri"/>
          <w:sz w:val="18"/>
          <w:szCs w:val="18"/>
        </w:rPr>
        <w:t xml:space="preserve"> and the Incident Management Committee Coordinator to the IMC as needed.</w:t>
      </w:r>
      <w:r w:rsidR="00F21CEB">
        <w:rPr>
          <w:rFonts w:ascii="Calibri" w:eastAsia="Times New Roman" w:hAnsi="Calibri" w:cs="Calibri"/>
          <w:sz w:val="18"/>
          <w:szCs w:val="18"/>
        </w:rPr>
        <w:t xml:space="preserve"> </w:t>
      </w:r>
      <w:r w:rsidR="00F21CEB" w:rsidRPr="00F21CEB">
        <w:rPr>
          <w:rFonts w:ascii="Calibri" w:eastAsia="Times New Roman" w:hAnsi="Calibri" w:cs="Calibri"/>
          <w:sz w:val="18"/>
          <w:szCs w:val="18"/>
        </w:rPr>
        <w:t xml:space="preserve">To gather/prepare/assimilate all documentation needed for HRC </w:t>
      </w:r>
      <w:r w:rsidR="00F21CEB">
        <w:rPr>
          <w:rFonts w:ascii="Calibri" w:eastAsia="Times New Roman" w:hAnsi="Calibri" w:cs="Calibri"/>
          <w:sz w:val="18"/>
          <w:szCs w:val="18"/>
        </w:rPr>
        <w:t xml:space="preserve">and Incident Management </w:t>
      </w:r>
      <w:r w:rsidR="00F21CEB" w:rsidRPr="00F21CEB">
        <w:rPr>
          <w:rFonts w:ascii="Calibri" w:eastAsia="Times New Roman" w:hAnsi="Calibri" w:cs="Calibri"/>
          <w:sz w:val="18"/>
          <w:szCs w:val="18"/>
        </w:rPr>
        <w:t>and getting these to</w:t>
      </w:r>
      <w:r w:rsidR="00F21CEB">
        <w:rPr>
          <w:rFonts w:ascii="Calibri" w:eastAsia="Times New Roman" w:hAnsi="Calibri" w:cs="Calibri"/>
          <w:sz w:val="18"/>
          <w:szCs w:val="18"/>
        </w:rPr>
        <w:t xml:space="preserve"> the appropriate </w:t>
      </w:r>
      <w:r w:rsidR="00F21CEB" w:rsidRPr="00F21CEB">
        <w:rPr>
          <w:rFonts w:ascii="Calibri" w:eastAsia="Times New Roman" w:hAnsi="Calibri" w:cs="Calibri"/>
          <w:sz w:val="18"/>
          <w:szCs w:val="18"/>
        </w:rPr>
        <w:t>Facilitator</w:t>
      </w:r>
      <w:r w:rsidR="00F21CEB">
        <w:rPr>
          <w:rFonts w:ascii="Calibri" w:eastAsia="Times New Roman" w:hAnsi="Calibri" w:cs="Calibri"/>
          <w:sz w:val="18"/>
          <w:szCs w:val="18"/>
        </w:rPr>
        <w:t xml:space="preserve"> (Internal </w:t>
      </w:r>
      <w:r w:rsidR="00986B64">
        <w:rPr>
          <w:rFonts w:ascii="Calibri" w:eastAsia="Times New Roman" w:hAnsi="Calibri" w:cs="Calibri"/>
          <w:sz w:val="18"/>
          <w:szCs w:val="18"/>
        </w:rPr>
        <w:t>Quality</w:t>
      </w:r>
      <w:r w:rsidR="00F21CEB">
        <w:rPr>
          <w:rFonts w:ascii="Calibri" w:eastAsia="Times New Roman" w:hAnsi="Calibri" w:cs="Calibri"/>
          <w:sz w:val="18"/>
          <w:szCs w:val="18"/>
        </w:rPr>
        <w:t xml:space="preserve"> Assurance or Incident Management Coordinator) </w:t>
      </w:r>
      <w:r w:rsidR="00F21CEB" w:rsidRPr="00F21CEB">
        <w:rPr>
          <w:rFonts w:ascii="Calibri" w:eastAsia="Times New Roman" w:hAnsi="Calibri" w:cs="Calibri"/>
          <w:sz w:val="18"/>
          <w:szCs w:val="18"/>
        </w:rPr>
        <w:t xml:space="preserve"> in a timely manner</w:t>
      </w:r>
    </w:p>
    <w:p w14:paraId="7178A559"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p>
    <w:p w14:paraId="3C6C4E34" w14:textId="77777777" w:rsidR="00DE2697" w:rsidRDefault="00DE2697" w:rsidP="00DE2697">
      <w:pPr>
        <w:numPr>
          <w:ilvl w:val="0"/>
          <w:numId w:val="3"/>
        </w:numPr>
        <w:spacing w:after="0" w:line="240" w:lineRule="auto"/>
        <w:rPr>
          <w:rFonts w:ascii="Calibri" w:eastAsia="Times New Roman" w:hAnsi="Calibri" w:cs="Calibri"/>
          <w:sz w:val="19"/>
          <w:szCs w:val="19"/>
        </w:rPr>
      </w:pPr>
      <w:r w:rsidRPr="00DE2697">
        <w:rPr>
          <w:rFonts w:ascii="Calibri" w:eastAsia="Times New Roman" w:hAnsi="Calibri" w:cs="Calibri"/>
          <w:sz w:val="18"/>
          <w:szCs w:val="18"/>
        </w:rPr>
        <w:t xml:space="preserve">To oversee communication with families/guardians/conservators as needed to keep </w:t>
      </w:r>
      <w:r w:rsidRPr="00DE2697">
        <w:rPr>
          <w:rFonts w:ascii="Calibri" w:eastAsia="Times New Roman" w:hAnsi="Calibri" w:cs="Calibri"/>
          <w:sz w:val="19"/>
          <w:szCs w:val="19"/>
        </w:rPr>
        <w:t>them informed</w:t>
      </w:r>
    </w:p>
    <w:p w14:paraId="2200F8EF" w14:textId="77777777" w:rsidR="00FC115D" w:rsidRPr="00DE2697" w:rsidRDefault="00FC115D" w:rsidP="00DE2697">
      <w:pPr>
        <w:numPr>
          <w:ilvl w:val="0"/>
          <w:numId w:val="3"/>
        </w:numPr>
        <w:spacing w:after="0" w:line="240" w:lineRule="auto"/>
        <w:rPr>
          <w:rFonts w:ascii="Calibri" w:eastAsia="Times New Roman" w:hAnsi="Calibri" w:cs="Calibri"/>
          <w:sz w:val="19"/>
          <w:szCs w:val="19"/>
        </w:rPr>
      </w:pPr>
    </w:p>
    <w:p w14:paraId="1A5AACB6" w14:textId="77777777" w:rsidR="00DE2697" w:rsidRPr="00DE2697" w:rsidRDefault="00DE2697" w:rsidP="00DE2697">
      <w:pPr>
        <w:spacing w:after="0" w:line="240" w:lineRule="auto"/>
        <w:rPr>
          <w:rFonts w:ascii="Calibri" w:eastAsia="Times New Roman" w:hAnsi="Calibri" w:cs="Calibri"/>
          <w:sz w:val="19"/>
          <w:szCs w:val="19"/>
        </w:rPr>
      </w:pPr>
      <w:r w:rsidRPr="00DE2697">
        <w:rPr>
          <w:rFonts w:ascii="Calibri" w:eastAsia="Times New Roman" w:hAnsi="Calibri" w:cs="Calibri"/>
          <w:b/>
          <w:sz w:val="19"/>
          <w:szCs w:val="19"/>
          <w:u w:val="single"/>
        </w:rPr>
        <w:t>Administrative:</w:t>
      </w:r>
      <w:r w:rsidRPr="00DE2697">
        <w:rPr>
          <w:rFonts w:ascii="Calibri" w:eastAsia="Times New Roman" w:hAnsi="Calibri" w:cs="Calibri"/>
          <w:sz w:val="19"/>
          <w:szCs w:val="19"/>
        </w:rPr>
        <w:t xml:space="preserve">  </w:t>
      </w:r>
    </w:p>
    <w:p w14:paraId="23A08B53"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 xml:space="preserve">To </w:t>
      </w:r>
      <w:r w:rsidR="00FC115D">
        <w:rPr>
          <w:rFonts w:ascii="Calibri" w:eastAsia="Times New Roman" w:hAnsi="Calibri" w:cs="Calibri"/>
          <w:sz w:val="18"/>
          <w:szCs w:val="18"/>
        </w:rPr>
        <w:t>oversee facilita</w:t>
      </w:r>
      <w:r w:rsidRPr="00DE2697">
        <w:rPr>
          <w:rFonts w:ascii="Calibri" w:eastAsia="Times New Roman" w:hAnsi="Calibri" w:cs="Calibri"/>
          <w:sz w:val="18"/>
          <w:szCs w:val="18"/>
        </w:rPr>
        <w:t>tion and/or delegate facilitation of the team process by leading the Team Leaders and the Team Members in the team work process.  Although this position is responsible for a select set of teams, this position is also expected to share the responsibility of facilitating good teamwork among all teams, as needed.</w:t>
      </w:r>
    </w:p>
    <w:p w14:paraId="610DB462"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check references, interview, and drug screen prospective new staff</w:t>
      </w:r>
    </w:p>
    <w:p w14:paraId="65CE0D82"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 xml:space="preserve">To provide and/or oversee </w:t>
      </w:r>
      <w:r w:rsidR="00E505A8">
        <w:rPr>
          <w:rFonts w:ascii="Calibri" w:eastAsia="Times New Roman" w:hAnsi="Calibri" w:cs="Calibri"/>
          <w:sz w:val="18"/>
          <w:szCs w:val="18"/>
        </w:rPr>
        <w:t>P</w:t>
      </w:r>
      <w:r w:rsidRPr="00DE2697">
        <w:rPr>
          <w:rFonts w:ascii="Calibri" w:eastAsia="Times New Roman" w:hAnsi="Calibri" w:cs="Calibri"/>
          <w:sz w:val="18"/>
          <w:szCs w:val="18"/>
        </w:rPr>
        <w:t xml:space="preserve">rogram </w:t>
      </w:r>
      <w:r w:rsidR="00E505A8">
        <w:rPr>
          <w:rFonts w:ascii="Calibri" w:eastAsia="Times New Roman" w:hAnsi="Calibri" w:cs="Calibri"/>
          <w:sz w:val="18"/>
          <w:szCs w:val="18"/>
        </w:rPr>
        <w:t>D</w:t>
      </w:r>
      <w:r w:rsidRPr="00DE2697">
        <w:rPr>
          <w:rFonts w:ascii="Calibri" w:eastAsia="Times New Roman" w:hAnsi="Calibri" w:cs="Calibri"/>
          <w:sz w:val="18"/>
          <w:szCs w:val="18"/>
        </w:rPr>
        <w:t xml:space="preserve">irector </w:t>
      </w:r>
      <w:r w:rsidR="00E505A8">
        <w:rPr>
          <w:rFonts w:ascii="Calibri" w:eastAsia="Times New Roman" w:hAnsi="Calibri" w:cs="Calibri"/>
          <w:sz w:val="18"/>
          <w:szCs w:val="18"/>
        </w:rPr>
        <w:t>O</w:t>
      </w:r>
      <w:r w:rsidRPr="00DE2697">
        <w:rPr>
          <w:rFonts w:ascii="Calibri" w:eastAsia="Times New Roman" w:hAnsi="Calibri" w:cs="Calibri"/>
          <w:sz w:val="18"/>
          <w:szCs w:val="18"/>
        </w:rPr>
        <w:t>rientation, TIMAS training and other training as needed for all staff.  To insure staff are trained timely, as required.</w:t>
      </w:r>
    </w:p>
    <w:p w14:paraId="2CE9225F"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serve on committees as appointed by Executive Director</w:t>
      </w:r>
    </w:p>
    <w:p w14:paraId="06D870CE"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participate in the on-call rotation as required</w:t>
      </w:r>
    </w:p>
    <w:p w14:paraId="386C3D98"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assist with establishing growth of program in developing new service locations, with responsibilities including coordinating residential/supported living development, staff assignment, training and state required request.</w:t>
      </w:r>
    </w:p>
    <w:p w14:paraId="2B83B0E2"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respond to all investigations and/or Reportable Staff Misconducts in a timely manner</w:t>
      </w:r>
    </w:p>
    <w:p w14:paraId="76259E92"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report to the Guidance Team on the areas/issues needing attention.</w:t>
      </w:r>
    </w:p>
    <w:p w14:paraId="1C414A64"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lastRenderedPageBreak/>
        <w:t xml:space="preserve">To provide emergency medical assistance for community living and be prepared to cover homes at any time as emergencies arise and be prepared to provide assistance to the Team Leaders/Direct Support Professional’s in planning relief schedules, both routinely and in spontaneous emergencies.  To provide adequate coverage as budgeted for homes </w:t>
      </w:r>
      <w:r w:rsidR="00E505A8">
        <w:rPr>
          <w:rFonts w:ascii="Calibri" w:eastAsia="Times New Roman" w:hAnsi="Calibri" w:cs="Calibri"/>
          <w:sz w:val="18"/>
          <w:szCs w:val="18"/>
        </w:rPr>
        <w:t xml:space="preserve">and day services </w:t>
      </w:r>
      <w:r w:rsidRPr="00DE2697">
        <w:rPr>
          <w:rFonts w:ascii="Calibri" w:eastAsia="Times New Roman" w:hAnsi="Calibri" w:cs="Calibri"/>
          <w:sz w:val="18"/>
          <w:szCs w:val="18"/>
        </w:rPr>
        <w:t>or be available to work them.</w:t>
      </w:r>
    </w:p>
    <w:p w14:paraId="0FCFA1D7"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be responsible for accuracy and confidentiality of records and personnel issues in residential components.</w:t>
      </w:r>
    </w:p>
    <w:p w14:paraId="2B8081D5"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coordinate entry of new referrals and/or new homes</w:t>
      </w:r>
    </w:p>
    <w:p w14:paraId="7C01A237"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 xml:space="preserve">To back-up the Incident Management Coordinator, reviewing all incident reports for proper documentation, informing Guidance Team of matters needing attention, and completing the entire process as mandated by the State of Tennessee.  </w:t>
      </w:r>
    </w:p>
    <w:p w14:paraId="65B91003" w14:textId="77777777" w:rsid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 xml:space="preserve">To provide quality control, follow-up, and accountability in programmatic areas </w:t>
      </w:r>
      <w:r w:rsidR="00E505A8">
        <w:rPr>
          <w:rFonts w:ascii="Calibri" w:eastAsia="Times New Roman" w:hAnsi="Calibri" w:cs="Calibri"/>
          <w:sz w:val="18"/>
          <w:szCs w:val="18"/>
        </w:rPr>
        <w:t>as mandated by Depar</w:t>
      </w:r>
      <w:r w:rsidR="00784FD1">
        <w:rPr>
          <w:rFonts w:ascii="Calibri" w:eastAsia="Times New Roman" w:hAnsi="Calibri" w:cs="Calibri"/>
          <w:sz w:val="18"/>
          <w:szCs w:val="18"/>
        </w:rPr>
        <w:t>t</w:t>
      </w:r>
      <w:r w:rsidR="00E505A8">
        <w:rPr>
          <w:rFonts w:ascii="Calibri" w:eastAsia="Times New Roman" w:hAnsi="Calibri" w:cs="Calibri"/>
          <w:sz w:val="18"/>
          <w:szCs w:val="18"/>
        </w:rPr>
        <w:t>ment of Intellectual and Developmental Disabilities and TennCare, MCOs and all other funding organizations.</w:t>
      </w:r>
    </w:p>
    <w:p w14:paraId="07A842FF" w14:textId="77777777" w:rsidR="00FC115D" w:rsidRDefault="00E505A8" w:rsidP="00DE2697">
      <w:pPr>
        <w:numPr>
          <w:ilvl w:val="0"/>
          <w:numId w:val="3"/>
        </w:numPr>
        <w:spacing w:after="0" w:line="240" w:lineRule="auto"/>
        <w:rPr>
          <w:rFonts w:ascii="Calibri" w:eastAsia="Times New Roman" w:hAnsi="Calibri" w:cs="Calibri"/>
          <w:sz w:val="18"/>
          <w:szCs w:val="18"/>
        </w:rPr>
      </w:pPr>
      <w:r>
        <w:rPr>
          <w:rFonts w:ascii="Calibri" w:eastAsia="Times New Roman" w:hAnsi="Calibri" w:cs="Calibri"/>
          <w:sz w:val="18"/>
          <w:szCs w:val="18"/>
        </w:rPr>
        <w:t>Performing</w:t>
      </w:r>
      <w:r w:rsidR="00FC115D">
        <w:rPr>
          <w:rFonts w:ascii="Calibri" w:eastAsia="Times New Roman" w:hAnsi="Calibri" w:cs="Calibri"/>
          <w:sz w:val="18"/>
          <w:szCs w:val="18"/>
        </w:rPr>
        <w:t xml:space="preserve"> disciplinary action</w:t>
      </w:r>
      <w:r>
        <w:rPr>
          <w:rFonts w:ascii="Calibri" w:eastAsia="Times New Roman" w:hAnsi="Calibri" w:cs="Calibri"/>
          <w:sz w:val="18"/>
          <w:szCs w:val="18"/>
        </w:rPr>
        <w:t xml:space="preserve"> according to policies and procedures</w:t>
      </w:r>
      <w:r w:rsidR="00FC115D">
        <w:rPr>
          <w:rFonts w:ascii="Calibri" w:eastAsia="Times New Roman" w:hAnsi="Calibri" w:cs="Calibri"/>
          <w:sz w:val="18"/>
          <w:szCs w:val="18"/>
        </w:rPr>
        <w:t xml:space="preserve"> as necessary</w:t>
      </w:r>
      <w:r>
        <w:rPr>
          <w:rFonts w:ascii="Calibri" w:eastAsia="Times New Roman" w:hAnsi="Calibri" w:cs="Calibri"/>
          <w:sz w:val="18"/>
          <w:szCs w:val="18"/>
        </w:rPr>
        <w:t xml:space="preserve"> to increase performance and quality work of subordinates. </w:t>
      </w:r>
    </w:p>
    <w:p w14:paraId="5D1EE66F" w14:textId="77777777" w:rsidR="00FC115D" w:rsidRDefault="00FC115D" w:rsidP="00DE2697">
      <w:pPr>
        <w:numPr>
          <w:ilvl w:val="0"/>
          <w:numId w:val="3"/>
        </w:numPr>
        <w:spacing w:after="0" w:line="240" w:lineRule="auto"/>
        <w:rPr>
          <w:rFonts w:ascii="Calibri" w:eastAsia="Times New Roman" w:hAnsi="Calibri" w:cs="Calibri"/>
          <w:sz w:val="18"/>
          <w:szCs w:val="18"/>
        </w:rPr>
      </w:pPr>
      <w:r>
        <w:rPr>
          <w:rFonts w:ascii="Calibri" w:eastAsia="Times New Roman" w:hAnsi="Calibri" w:cs="Calibri"/>
          <w:sz w:val="18"/>
          <w:szCs w:val="18"/>
        </w:rPr>
        <w:t>To prepare staff evaluations in a timely and consistent manner.</w:t>
      </w:r>
    </w:p>
    <w:p w14:paraId="057B1A34" w14:textId="77777777" w:rsidR="00FC115D" w:rsidRPr="00DE2697" w:rsidRDefault="00FC115D" w:rsidP="00DE2697">
      <w:pPr>
        <w:numPr>
          <w:ilvl w:val="0"/>
          <w:numId w:val="3"/>
        </w:numPr>
        <w:spacing w:after="0" w:line="240" w:lineRule="auto"/>
        <w:rPr>
          <w:rFonts w:ascii="Calibri" w:eastAsia="Times New Roman" w:hAnsi="Calibri" w:cs="Calibri"/>
          <w:sz w:val="18"/>
          <w:szCs w:val="18"/>
        </w:rPr>
      </w:pPr>
      <w:r>
        <w:rPr>
          <w:rFonts w:ascii="Calibri" w:eastAsia="Times New Roman" w:hAnsi="Calibri" w:cs="Calibri"/>
          <w:sz w:val="18"/>
          <w:szCs w:val="18"/>
        </w:rPr>
        <w:t>Monitoring budgetary requirements and expenditures</w:t>
      </w:r>
      <w:r w:rsidR="00E505A8">
        <w:rPr>
          <w:rFonts w:ascii="Calibri" w:eastAsia="Times New Roman" w:hAnsi="Calibri" w:cs="Calibri"/>
          <w:sz w:val="18"/>
          <w:szCs w:val="18"/>
        </w:rPr>
        <w:t xml:space="preserve"> of the Lawrence County Programs </w:t>
      </w:r>
      <w:proofErr w:type="gramStart"/>
      <w:r w:rsidR="00E505A8">
        <w:rPr>
          <w:rFonts w:ascii="Calibri" w:eastAsia="Times New Roman" w:hAnsi="Calibri" w:cs="Calibri"/>
          <w:sz w:val="18"/>
          <w:szCs w:val="18"/>
        </w:rPr>
        <w:t>to  control</w:t>
      </w:r>
      <w:proofErr w:type="gramEnd"/>
      <w:r w:rsidR="00E505A8">
        <w:rPr>
          <w:rFonts w:ascii="Calibri" w:eastAsia="Times New Roman" w:hAnsi="Calibri" w:cs="Calibri"/>
          <w:sz w:val="18"/>
          <w:szCs w:val="18"/>
        </w:rPr>
        <w:t xml:space="preserve"> over spending and to promote accountability for use of agency funds.</w:t>
      </w:r>
      <w:r>
        <w:rPr>
          <w:rFonts w:ascii="Calibri" w:eastAsia="Times New Roman" w:hAnsi="Calibri" w:cs="Calibri"/>
          <w:sz w:val="18"/>
          <w:szCs w:val="18"/>
        </w:rPr>
        <w:t>.</w:t>
      </w:r>
    </w:p>
    <w:p w14:paraId="5EA8E341"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study and apply TNDIDD standards, TennCare</w:t>
      </w:r>
      <w:r w:rsidR="00312C10">
        <w:rPr>
          <w:rFonts w:ascii="Calibri" w:eastAsia="Times New Roman" w:hAnsi="Calibri" w:cs="Calibri"/>
          <w:sz w:val="18"/>
          <w:szCs w:val="18"/>
        </w:rPr>
        <w:t xml:space="preserve"> ECF </w:t>
      </w:r>
      <w:proofErr w:type="gramStart"/>
      <w:r w:rsidR="00312C10">
        <w:rPr>
          <w:rFonts w:ascii="Calibri" w:eastAsia="Times New Roman" w:hAnsi="Calibri" w:cs="Calibri"/>
          <w:sz w:val="18"/>
          <w:szCs w:val="18"/>
        </w:rPr>
        <w:t xml:space="preserve">and </w:t>
      </w:r>
      <w:r w:rsidRPr="00DE2697">
        <w:rPr>
          <w:rFonts w:ascii="Calibri" w:eastAsia="Times New Roman" w:hAnsi="Calibri" w:cs="Calibri"/>
          <w:sz w:val="18"/>
          <w:szCs w:val="18"/>
        </w:rPr>
        <w:t xml:space="preserve"> Choices</w:t>
      </w:r>
      <w:proofErr w:type="gramEnd"/>
      <w:r w:rsidRPr="00DE2697">
        <w:rPr>
          <w:rFonts w:ascii="Calibri" w:eastAsia="Times New Roman" w:hAnsi="Calibri" w:cs="Calibri"/>
          <w:sz w:val="18"/>
          <w:szCs w:val="18"/>
        </w:rPr>
        <w:t>,</w:t>
      </w:r>
      <w:r w:rsidR="00753A31">
        <w:rPr>
          <w:rFonts w:ascii="Calibri" w:eastAsia="Times New Roman" w:hAnsi="Calibri" w:cs="Calibri"/>
          <w:sz w:val="18"/>
          <w:szCs w:val="18"/>
        </w:rPr>
        <w:t xml:space="preserve"> DIDD and DOH</w:t>
      </w:r>
      <w:r w:rsidRPr="00DE2697">
        <w:rPr>
          <w:rFonts w:ascii="Calibri" w:eastAsia="Times New Roman" w:hAnsi="Calibri" w:cs="Calibri"/>
          <w:sz w:val="18"/>
          <w:szCs w:val="18"/>
        </w:rPr>
        <w:t xml:space="preserve"> Licensure regulations, THDA/HUD regulations, State fire codes, </w:t>
      </w:r>
      <w:r w:rsidR="00753A31">
        <w:rPr>
          <w:rFonts w:ascii="Calibri" w:eastAsia="Times New Roman" w:hAnsi="Calibri" w:cs="Calibri"/>
          <w:sz w:val="18"/>
          <w:szCs w:val="18"/>
        </w:rPr>
        <w:t xml:space="preserve">MCO rules and </w:t>
      </w:r>
      <w:r w:rsidRPr="00DE2697">
        <w:rPr>
          <w:rFonts w:ascii="Calibri" w:eastAsia="Times New Roman" w:hAnsi="Calibri" w:cs="Calibri"/>
          <w:sz w:val="18"/>
          <w:szCs w:val="18"/>
        </w:rPr>
        <w:t>policies &amp; procedures of Buffalo River Services, Inc., and all other guidelines of monitoring agencies, working consistently to meet the same, and monitor agency staff/teams in regard to these standards.</w:t>
      </w:r>
    </w:p>
    <w:p w14:paraId="10230E75"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be knowledgeable of other state and federal standards (DOL, QA, OSHA, Medicaid Waiver, Licensure) To serve as liaison with Middle Tennessee Office of Community Services.</w:t>
      </w:r>
    </w:p>
    <w:p w14:paraId="2BEE49D0"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prepare and/or facilitate accurate monthly billing for the State of Tennessee</w:t>
      </w:r>
      <w:r w:rsidR="00C56A4A">
        <w:rPr>
          <w:rFonts w:ascii="Calibri" w:eastAsia="Times New Roman" w:hAnsi="Calibri" w:cs="Calibri"/>
          <w:sz w:val="18"/>
          <w:szCs w:val="18"/>
        </w:rPr>
        <w:t xml:space="preserve">, ECF, </w:t>
      </w:r>
      <w:proofErr w:type="gramStart"/>
      <w:r w:rsidR="00C56A4A">
        <w:rPr>
          <w:rFonts w:ascii="Calibri" w:eastAsia="Times New Roman" w:hAnsi="Calibri" w:cs="Calibri"/>
          <w:sz w:val="18"/>
          <w:szCs w:val="18"/>
        </w:rPr>
        <w:t xml:space="preserve">and </w:t>
      </w:r>
      <w:r w:rsidRPr="00DE2697">
        <w:rPr>
          <w:rFonts w:ascii="Calibri" w:eastAsia="Times New Roman" w:hAnsi="Calibri" w:cs="Calibri"/>
          <w:sz w:val="18"/>
          <w:szCs w:val="18"/>
        </w:rPr>
        <w:t xml:space="preserve"> Choices</w:t>
      </w:r>
      <w:proofErr w:type="gramEnd"/>
      <w:r w:rsidRPr="00DE2697">
        <w:rPr>
          <w:rFonts w:ascii="Calibri" w:eastAsia="Times New Roman" w:hAnsi="Calibri" w:cs="Calibri"/>
          <w:sz w:val="18"/>
          <w:szCs w:val="18"/>
        </w:rPr>
        <w:t xml:space="preserve"> program in a timely manner and insure proper documentation to bill is present.  To monitor attendance and bring to the attention of the Guidance Team issues which interfere with the annual budget.</w:t>
      </w:r>
    </w:p>
    <w:p w14:paraId="6F9289F3"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maintain accurate records and filing system</w:t>
      </w:r>
      <w:r w:rsidR="00753A31">
        <w:rPr>
          <w:rFonts w:ascii="Calibri" w:eastAsia="Times New Roman" w:hAnsi="Calibri" w:cs="Calibri"/>
          <w:sz w:val="18"/>
          <w:szCs w:val="18"/>
        </w:rPr>
        <w:t xml:space="preserve"> ensuring that daily and monthly notes are completed by DSPS before billing.</w:t>
      </w:r>
    </w:p>
    <w:p w14:paraId="63C323DD"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 xml:space="preserve">To </w:t>
      </w:r>
      <w:r w:rsidR="001E62D3" w:rsidRPr="00DE2697">
        <w:rPr>
          <w:rFonts w:ascii="Calibri" w:eastAsia="Times New Roman" w:hAnsi="Calibri" w:cs="Calibri"/>
          <w:sz w:val="18"/>
          <w:szCs w:val="18"/>
        </w:rPr>
        <w:t>assist as</w:t>
      </w:r>
      <w:r w:rsidRPr="00DE2697">
        <w:rPr>
          <w:rFonts w:ascii="Calibri" w:eastAsia="Times New Roman" w:hAnsi="Calibri" w:cs="Calibri"/>
          <w:sz w:val="18"/>
          <w:szCs w:val="18"/>
        </w:rPr>
        <w:t xml:space="preserve"> requested in staff professional days/appreciation</w:t>
      </w:r>
    </w:p>
    <w:p w14:paraId="5043C766"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act responsibly in matters regarding budget, grant reports, and maintenance of revenue for expenditures in relation to all assigned areas</w:t>
      </w:r>
      <w:r w:rsidR="003374E9">
        <w:rPr>
          <w:rFonts w:ascii="Calibri" w:eastAsia="Times New Roman" w:hAnsi="Calibri" w:cs="Calibri"/>
          <w:sz w:val="18"/>
          <w:szCs w:val="18"/>
        </w:rPr>
        <w:t xml:space="preserve"> as needed.</w:t>
      </w:r>
    </w:p>
    <w:p w14:paraId="53458665" w14:textId="77777777" w:rsid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conduct on-site/unannounced visits of each location supervised and outlined by DIDD regulation and agency Supervision Plan</w:t>
      </w:r>
      <w:r w:rsidR="003374E9">
        <w:rPr>
          <w:rFonts w:ascii="Calibri" w:eastAsia="Times New Roman" w:hAnsi="Calibri" w:cs="Calibri"/>
          <w:sz w:val="18"/>
          <w:szCs w:val="18"/>
        </w:rPr>
        <w:t xml:space="preserve">. To follow the agency Internal QA plan, The Protection from Harm Plan, The Supervision Plan and all agency policies executing visits </w:t>
      </w:r>
      <w:r w:rsidR="001E62D3">
        <w:rPr>
          <w:rFonts w:ascii="Calibri" w:eastAsia="Times New Roman" w:hAnsi="Calibri" w:cs="Calibri"/>
          <w:sz w:val="18"/>
          <w:szCs w:val="18"/>
        </w:rPr>
        <w:t>to homes</w:t>
      </w:r>
      <w:r w:rsidR="003374E9">
        <w:rPr>
          <w:rFonts w:ascii="Calibri" w:eastAsia="Times New Roman" w:hAnsi="Calibri" w:cs="Calibri"/>
          <w:sz w:val="18"/>
          <w:szCs w:val="18"/>
        </w:rPr>
        <w:t xml:space="preserve">, community and PA sites as well as ensuring all tornado and fire drills are done. </w:t>
      </w:r>
    </w:p>
    <w:p w14:paraId="2D41B193" w14:textId="77777777" w:rsidR="00875889" w:rsidRDefault="00875889" w:rsidP="00DE2697">
      <w:pPr>
        <w:numPr>
          <w:ilvl w:val="0"/>
          <w:numId w:val="3"/>
        </w:numPr>
        <w:spacing w:after="0" w:line="240" w:lineRule="auto"/>
        <w:rPr>
          <w:rFonts w:ascii="Calibri" w:eastAsia="Times New Roman" w:hAnsi="Calibri" w:cs="Calibri"/>
          <w:sz w:val="18"/>
          <w:szCs w:val="18"/>
        </w:rPr>
      </w:pPr>
      <w:r>
        <w:rPr>
          <w:rFonts w:ascii="Calibri" w:eastAsia="Times New Roman" w:hAnsi="Calibri" w:cs="Calibri"/>
          <w:sz w:val="18"/>
          <w:szCs w:val="18"/>
        </w:rPr>
        <w:t>To comply with all expectations of the CQL accreditation plan.</w:t>
      </w:r>
    </w:p>
    <w:p w14:paraId="4C4628EC" w14:textId="77777777" w:rsidR="00875889" w:rsidRPr="00DE2697" w:rsidRDefault="00875889" w:rsidP="00DE2697">
      <w:pPr>
        <w:numPr>
          <w:ilvl w:val="0"/>
          <w:numId w:val="3"/>
        </w:numPr>
        <w:spacing w:after="0" w:line="240" w:lineRule="auto"/>
        <w:rPr>
          <w:rFonts w:ascii="Calibri" w:eastAsia="Times New Roman" w:hAnsi="Calibri" w:cs="Calibri"/>
          <w:sz w:val="18"/>
          <w:szCs w:val="18"/>
        </w:rPr>
      </w:pPr>
    </w:p>
    <w:p w14:paraId="3A9CBB61" w14:textId="77777777" w:rsidR="00DE2697" w:rsidRPr="00DE2697" w:rsidRDefault="00DE2697" w:rsidP="00DE2697">
      <w:pPr>
        <w:spacing w:after="0" w:line="240" w:lineRule="auto"/>
        <w:rPr>
          <w:rFonts w:ascii="Calibri" w:eastAsia="Times New Roman" w:hAnsi="Calibri" w:cs="Calibri"/>
          <w:b/>
          <w:sz w:val="19"/>
          <w:szCs w:val="19"/>
          <w:u w:val="single"/>
        </w:rPr>
      </w:pPr>
      <w:r w:rsidRPr="00DE2697">
        <w:rPr>
          <w:rFonts w:ascii="Calibri" w:eastAsia="Times New Roman" w:hAnsi="Calibri" w:cs="Calibri"/>
          <w:b/>
          <w:sz w:val="19"/>
          <w:szCs w:val="19"/>
          <w:u w:val="single"/>
        </w:rPr>
        <w:t>General:</w:t>
      </w:r>
    </w:p>
    <w:p w14:paraId="29CD4351"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Must deal tactfully and honestly with the public</w:t>
      </w:r>
      <w:r w:rsidR="003374E9">
        <w:rPr>
          <w:rFonts w:ascii="Calibri" w:eastAsia="Times New Roman" w:hAnsi="Calibri" w:cs="Calibri"/>
          <w:sz w:val="18"/>
          <w:szCs w:val="18"/>
        </w:rPr>
        <w:t>, families, state staff members, MCO Staff members</w:t>
      </w:r>
      <w:r w:rsidRPr="00DE2697">
        <w:rPr>
          <w:rFonts w:ascii="Calibri" w:eastAsia="Times New Roman" w:hAnsi="Calibri" w:cs="Calibri"/>
          <w:sz w:val="18"/>
          <w:szCs w:val="18"/>
        </w:rPr>
        <w:t xml:space="preserve"> and co-workers, to be honest in all agency dealings, to exercise good judgment in evaluating situations and decision-making.</w:t>
      </w:r>
    </w:p>
    <w:p w14:paraId="429C546A"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Ability to do some hard physical labor on occasion, as needed, i.e. moving/lifting files, transferring clients.  See physical demands for actual movements required.</w:t>
      </w:r>
    </w:p>
    <w:p w14:paraId="025F461F"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Ability to work a flexible schedule, as needed, to attend meetings, travel out of town, provide back-up for vehicle routes or other activities.  To be on-call as required by the Guidance Team.</w:t>
      </w:r>
      <w:r w:rsidR="003374E9">
        <w:rPr>
          <w:rFonts w:ascii="Calibri" w:eastAsia="Times New Roman" w:hAnsi="Calibri" w:cs="Calibri"/>
          <w:sz w:val="18"/>
          <w:szCs w:val="18"/>
        </w:rPr>
        <w:t xml:space="preserve"> Must complete expected duties of the job and work over time, nights and weekends as needed to get the job done.</w:t>
      </w:r>
    </w:p>
    <w:p w14:paraId="1C11BE0C"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oversee/facilitate building and grounds of immediate work area and community living facilities, including vehicles.  To schedule maintenance as needed on agency vehicles and coordinate repairs.  To schedule preventative maintenance in a timely manner.</w:t>
      </w:r>
    </w:p>
    <w:p w14:paraId="6FB4A155" w14:textId="77777777" w:rsidR="003374E9"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represent the agency as appropriately in public relations and marketing techniques.</w:t>
      </w:r>
      <w:r w:rsidR="003374E9">
        <w:rPr>
          <w:rFonts w:ascii="Calibri" w:eastAsia="Times New Roman" w:hAnsi="Calibri" w:cs="Calibri"/>
          <w:sz w:val="18"/>
          <w:szCs w:val="18"/>
        </w:rPr>
        <w:t xml:space="preserve"> Is responsible for the effectiveness directly of the Case Manager and County Director. </w:t>
      </w:r>
    </w:p>
    <w:p w14:paraId="7F9E3BF3" w14:textId="77777777" w:rsidR="00DE2697" w:rsidRPr="00DE2697" w:rsidRDefault="003374E9" w:rsidP="00DE2697">
      <w:pPr>
        <w:numPr>
          <w:ilvl w:val="0"/>
          <w:numId w:val="3"/>
        </w:num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The </w:t>
      </w:r>
      <w:r w:rsidR="00875889">
        <w:rPr>
          <w:rFonts w:ascii="Calibri" w:eastAsia="Times New Roman" w:hAnsi="Calibri" w:cs="Calibri"/>
          <w:sz w:val="18"/>
          <w:szCs w:val="18"/>
        </w:rPr>
        <w:t xml:space="preserve">entire </w:t>
      </w:r>
      <w:r>
        <w:rPr>
          <w:rFonts w:ascii="Calibri" w:eastAsia="Times New Roman" w:hAnsi="Calibri" w:cs="Calibri"/>
          <w:sz w:val="18"/>
          <w:szCs w:val="18"/>
        </w:rPr>
        <w:t xml:space="preserve">operations of </w:t>
      </w:r>
      <w:proofErr w:type="gramStart"/>
      <w:r>
        <w:rPr>
          <w:rFonts w:ascii="Calibri" w:eastAsia="Times New Roman" w:hAnsi="Calibri" w:cs="Calibri"/>
          <w:sz w:val="18"/>
          <w:szCs w:val="18"/>
        </w:rPr>
        <w:t>Lawrence county</w:t>
      </w:r>
      <w:proofErr w:type="gramEnd"/>
      <w:r>
        <w:rPr>
          <w:rFonts w:ascii="Calibri" w:eastAsia="Times New Roman" w:hAnsi="Calibri" w:cs="Calibri"/>
          <w:sz w:val="18"/>
          <w:szCs w:val="18"/>
        </w:rPr>
        <w:t xml:space="preserve"> programs is ultimately the final responsibility of the </w:t>
      </w:r>
      <w:r w:rsidR="002B6FE6">
        <w:rPr>
          <w:rFonts w:ascii="Calibri" w:eastAsia="Times New Roman" w:hAnsi="Calibri" w:cs="Calibri"/>
          <w:sz w:val="18"/>
          <w:szCs w:val="18"/>
        </w:rPr>
        <w:t>Director</w:t>
      </w:r>
      <w:r>
        <w:rPr>
          <w:rFonts w:ascii="Calibri" w:eastAsia="Times New Roman" w:hAnsi="Calibri" w:cs="Calibri"/>
          <w:sz w:val="18"/>
          <w:szCs w:val="18"/>
        </w:rPr>
        <w:t xml:space="preserve"> of Operations. </w:t>
      </w:r>
    </w:p>
    <w:p w14:paraId="746EE611"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Good knowledge of computer operation (word processor, database, and spreadsheets) of IBM computers.</w:t>
      </w:r>
    </w:p>
    <w:p w14:paraId="5D7CFFB4" w14:textId="77777777" w:rsidR="00DE2697" w:rsidRP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assume other responsibilities as required by the Guidance Team and/or the Executive Director or their designee</w:t>
      </w:r>
    </w:p>
    <w:p w14:paraId="1F6A7B07" w14:textId="77777777" w:rsidR="00DE2697" w:rsidRDefault="00DE2697" w:rsidP="00DE2697">
      <w:pPr>
        <w:numPr>
          <w:ilvl w:val="0"/>
          <w:numId w:val="3"/>
        </w:numPr>
        <w:spacing w:after="0" w:line="240" w:lineRule="auto"/>
        <w:rPr>
          <w:rFonts w:ascii="Calibri" w:eastAsia="Times New Roman" w:hAnsi="Calibri" w:cs="Calibri"/>
          <w:sz w:val="18"/>
          <w:szCs w:val="18"/>
        </w:rPr>
      </w:pPr>
      <w:r w:rsidRPr="00DE2697">
        <w:rPr>
          <w:rFonts w:ascii="Calibri" w:eastAsia="Times New Roman" w:hAnsi="Calibri" w:cs="Calibri"/>
          <w:sz w:val="18"/>
          <w:szCs w:val="18"/>
        </w:rPr>
        <w:t>To follow agency policies and procedures consistently</w:t>
      </w:r>
      <w:r w:rsidR="006F3E5F">
        <w:rPr>
          <w:rFonts w:ascii="Calibri" w:eastAsia="Times New Roman" w:hAnsi="Calibri" w:cs="Calibri"/>
          <w:sz w:val="18"/>
          <w:szCs w:val="18"/>
        </w:rPr>
        <w:t>.</w:t>
      </w:r>
    </w:p>
    <w:p w14:paraId="52FE7ED4" w14:textId="77777777" w:rsidR="006F3E5F" w:rsidRPr="00DE2697" w:rsidRDefault="006F3E5F" w:rsidP="00DE2697">
      <w:pPr>
        <w:numPr>
          <w:ilvl w:val="0"/>
          <w:numId w:val="3"/>
        </w:numPr>
        <w:spacing w:after="0" w:line="240" w:lineRule="auto"/>
        <w:rPr>
          <w:rFonts w:ascii="Calibri" w:eastAsia="Times New Roman" w:hAnsi="Calibri" w:cs="Calibri"/>
          <w:sz w:val="18"/>
          <w:szCs w:val="18"/>
        </w:rPr>
      </w:pPr>
      <w:r>
        <w:rPr>
          <w:rFonts w:ascii="Calibri" w:eastAsia="Times New Roman" w:hAnsi="Calibri" w:cs="Calibri"/>
          <w:sz w:val="18"/>
          <w:szCs w:val="18"/>
        </w:rPr>
        <w:t>This position is consider</w:t>
      </w:r>
      <w:r w:rsidR="001E62D3">
        <w:rPr>
          <w:rFonts w:ascii="Calibri" w:eastAsia="Times New Roman" w:hAnsi="Calibri" w:cs="Calibri"/>
          <w:sz w:val="18"/>
          <w:szCs w:val="18"/>
        </w:rPr>
        <w:t>ed</w:t>
      </w:r>
      <w:r>
        <w:rPr>
          <w:rFonts w:ascii="Calibri" w:eastAsia="Times New Roman" w:hAnsi="Calibri" w:cs="Calibri"/>
          <w:sz w:val="18"/>
          <w:szCs w:val="18"/>
        </w:rPr>
        <w:t xml:space="preserve"> upper management and with that comes the expectation that the person will have leadership skills, will act proactively to plan strategies to solve problems systematically, leading the team(s) by planning ahead, being out in front of the workforce showing the way to successful work. </w:t>
      </w:r>
    </w:p>
    <w:p w14:paraId="08546934" w14:textId="77777777" w:rsidR="00DE2697" w:rsidRPr="00DE2697" w:rsidRDefault="00DE2697" w:rsidP="00DE2697">
      <w:pPr>
        <w:spacing w:after="0" w:line="240" w:lineRule="auto"/>
        <w:rPr>
          <w:rFonts w:ascii="Calibri" w:eastAsia="Times New Roman" w:hAnsi="Calibri" w:cs="Calibri"/>
          <w:b/>
          <w:sz w:val="19"/>
          <w:szCs w:val="19"/>
          <w:u w:val="single"/>
        </w:rPr>
      </w:pPr>
    </w:p>
    <w:p w14:paraId="2954AFBB" w14:textId="77777777" w:rsidR="00DE2697" w:rsidRPr="00DE2697" w:rsidRDefault="00DE2697" w:rsidP="00DE2697">
      <w:pPr>
        <w:spacing w:after="0" w:line="240" w:lineRule="auto"/>
        <w:rPr>
          <w:rFonts w:ascii="Calibri" w:eastAsia="Times New Roman" w:hAnsi="Calibri" w:cs="Calibri"/>
          <w:b/>
          <w:sz w:val="19"/>
          <w:szCs w:val="19"/>
          <w:u w:val="single"/>
        </w:rPr>
      </w:pPr>
      <w:r w:rsidRPr="00DE2697">
        <w:rPr>
          <w:rFonts w:ascii="Calibri" w:eastAsia="Times New Roman" w:hAnsi="Calibri" w:cs="Calibri"/>
          <w:b/>
          <w:sz w:val="19"/>
          <w:szCs w:val="19"/>
          <w:u w:val="single"/>
        </w:rPr>
        <w:t>OTHER QUALIFICATIONS:</w:t>
      </w:r>
    </w:p>
    <w:p w14:paraId="30E6697C" w14:textId="77777777" w:rsidR="00DE2697" w:rsidRPr="00DE2697" w:rsidRDefault="00DE2697" w:rsidP="00DE2697">
      <w:pPr>
        <w:spacing w:after="0" w:line="240" w:lineRule="auto"/>
        <w:rPr>
          <w:rFonts w:ascii="Calibri" w:eastAsia="Times New Roman" w:hAnsi="Calibri" w:cs="Calibri"/>
          <w:sz w:val="19"/>
          <w:szCs w:val="19"/>
        </w:rPr>
      </w:pPr>
      <w:r w:rsidRPr="00DE2697">
        <w:rPr>
          <w:rFonts w:ascii="Calibri" w:eastAsia="Times New Roman" w:hAnsi="Calibri" w:cs="Calibri"/>
          <w:sz w:val="19"/>
          <w:szCs w:val="19"/>
        </w:rPr>
        <w:t>The applicant must possess a valid operator’s license with a “for hire” endorsement.  Motor Vehicle Record must meet agency insurance guidelines.</w:t>
      </w:r>
    </w:p>
    <w:p w14:paraId="126977A4" w14:textId="77777777" w:rsidR="00DE2697" w:rsidRPr="00DE2697" w:rsidRDefault="00DE2697" w:rsidP="00DE2697">
      <w:pPr>
        <w:spacing w:after="0" w:line="240" w:lineRule="auto"/>
        <w:rPr>
          <w:rFonts w:ascii="Calibri" w:eastAsia="Times New Roman" w:hAnsi="Calibri" w:cs="Calibri"/>
          <w:sz w:val="19"/>
          <w:szCs w:val="19"/>
        </w:rPr>
      </w:pPr>
    </w:p>
    <w:p w14:paraId="731F8DE4" w14:textId="77777777" w:rsidR="00DE2697" w:rsidRPr="00DE2697" w:rsidRDefault="00DE2697" w:rsidP="00DE2697">
      <w:pPr>
        <w:spacing w:after="0" w:line="240" w:lineRule="auto"/>
        <w:rPr>
          <w:rFonts w:ascii="Calibri" w:eastAsia="Times New Roman" w:hAnsi="Calibri" w:cs="Calibri"/>
          <w:b/>
          <w:sz w:val="19"/>
          <w:szCs w:val="19"/>
          <w:u w:val="single"/>
        </w:rPr>
      </w:pPr>
      <w:r w:rsidRPr="00DE2697">
        <w:rPr>
          <w:rFonts w:ascii="Calibri" w:eastAsia="Times New Roman" w:hAnsi="Calibri" w:cs="Calibri"/>
          <w:b/>
          <w:sz w:val="19"/>
          <w:szCs w:val="19"/>
          <w:u w:val="single"/>
        </w:rPr>
        <w:lastRenderedPageBreak/>
        <w:t>MINIMUM QUALIFICATIONS:</w:t>
      </w:r>
    </w:p>
    <w:p w14:paraId="1C935054" w14:textId="77777777" w:rsidR="00DE2697" w:rsidRPr="00DE2697" w:rsidRDefault="00DE2697" w:rsidP="00DE2697">
      <w:pPr>
        <w:spacing w:after="0" w:line="240" w:lineRule="auto"/>
        <w:rPr>
          <w:rFonts w:ascii="Calibri" w:eastAsia="Times New Roman" w:hAnsi="Calibri" w:cs="Calibri"/>
          <w:sz w:val="19"/>
          <w:szCs w:val="19"/>
        </w:rPr>
      </w:pPr>
      <w:r w:rsidRPr="00DE2697">
        <w:rPr>
          <w:rFonts w:ascii="Calibri" w:eastAsia="Times New Roman" w:hAnsi="Calibri" w:cs="Calibri"/>
          <w:sz w:val="19"/>
          <w:szCs w:val="19"/>
        </w:rPr>
        <w:t>KNOWLEDGE, SKILLS, AND ABILITIES: Considerable knowledge of proper methods and techniques to be employed in the care and treatment of persons served.  Considerable knowledge of pertinent rules and regulations.  Ability to operate with excellent skill, a computer and other office technology.</w:t>
      </w:r>
    </w:p>
    <w:p w14:paraId="5A7D5A97" w14:textId="77777777" w:rsidR="00DE2697" w:rsidRPr="00DE2697" w:rsidRDefault="00DE2697" w:rsidP="00DE2697">
      <w:pPr>
        <w:spacing w:after="0" w:line="240" w:lineRule="auto"/>
        <w:rPr>
          <w:rFonts w:ascii="Calibri" w:eastAsia="Times New Roman" w:hAnsi="Calibri" w:cs="Calibri"/>
          <w:sz w:val="19"/>
          <w:szCs w:val="19"/>
        </w:rPr>
      </w:pPr>
    </w:p>
    <w:p w14:paraId="160935EA" w14:textId="77777777" w:rsidR="00DE2697" w:rsidRPr="00DE2697" w:rsidRDefault="00DE2697" w:rsidP="00DE2697">
      <w:pPr>
        <w:spacing w:after="0" w:line="240" w:lineRule="auto"/>
        <w:rPr>
          <w:rFonts w:ascii="Calibri" w:eastAsia="Times New Roman" w:hAnsi="Calibri" w:cs="Calibri"/>
          <w:sz w:val="19"/>
          <w:szCs w:val="19"/>
        </w:rPr>
      </w:pPr>
      <w:r w:rsidRPr="00DE2697">
        <w:rPr>
          <w:rFonts w:ascii="Calibri" w:eastAsia="Times New Roman" w:hAnsi="Calibri" w:cs="Calibri"/>
          <w:b/>
          <w:sz w:val="19"/>
          <w:szCs w:val="19"/>
          <w:u w:val="single"/>
        </w:rPr>
        <w:t>EDUCATION AND EXPERIENCE:</w:t>
      </w:r>
      <w:r w:rsidR="007241F7">
        <w:rPr>
          <w:rFonts w:ascii="Calibri" w:eastAsia="Times New Roman" w:hAnsi="Calibri" w:cs="Calibri"/>
          <w:b/>
          <w:sz w:val="19"/>
          <w:szCs w:val="19"/>
          <w:u w:val="single"/>
        </w:rPr>
        <w:t xml:space="preserve">   </w:t>
      </w:r>
      <w:r w:rsidRPr="00DE2697">
        <w:rPr>
          <w:rFonts w:ascii="Calibri" w:eastAsia="Times New Roman" w:hAnsi="Calibri" w:cs="Calibri"/>
          <w:sz w:val="19"/>
          <w:szCs w:val="19"/>
        </w:rPr>
        <w:t>Education equivalent to a bachelor’s degree in a related field and experience equivalent to three years of increasingly responsible full-time work in the care and treatment of persons served, including at least one year of leader experience.  Additional course-work at an accredited college or university in Human Service Delivery or other acceptable field may be substituted for the required experience on a year-to-year basis, to a maximum of two years, there being no substitution for the one year of specialized experience.  Experience may be substituted for education at the discretion of the Executive Director.</w:t>
      </w:r>
    </w:p>
    <w:p w14:paraId="7A660A6D" w14:textId="77777777" w:rsidR="00DE2697" w:rsidRPr="00DE2697" w:rsidRDefault="00DE2697" w:rsidP="00DE2697">
      <w:pPr>
        <w:spacing w:after="0" w:line="240" w:lineRule="auto"/>
        <w:rPr>
          <w:rFonts w:ascii="Calibri" w:eastAsia="Times New Roman" w:hAnsi="Calibri" w:cs="Calibri"/>
          <w:sz w:val="19"/>
          <w:szCs w:val="19"/>
        </w:rPr>
      </w:pPr>
    </w:p>
    <w:p w14:paraId="37AAEF2F" w14:textId="77777777" w:rsidR="00DE2697" w:rsidRPr="00DE2697" w:rsidRDefault="00DE2697" w:rsidP="00DE2697">
      <w:pPr>
        <w:spacing w:after="0" w:line="240" w:lineRule="auto"/>
        <w:rPr>
          <w:rFonts w:ascii="Calibri" w:eastAsia="Times New Roman" w:hAnsi="Calibri" w:cs="Calibri"/>
          <w:sz w:val="19"/>
          <w:szCs w:val="19"/>
        </w:rPr>
      </w:pPr>
    </w:p>
    <w:p w14:paraId="33A6B405" w14:textId="3D3E439D" w:rsidR="00DE2697" w:rsidRDefault="00DE2697" w:rsidP="00DE2697">
      <w:pPr>
        <w:spacing w:after="0" w:line="240" w:lineRule="auto"/>
        <w:rPr>
          <w:rFonts w:ascii="Calibri" w:eastAsia="Times New Roman" w:hAnsi="Calibri" w:cs="Calibri"/>
          <w:sz w:val="19"/>
          <w:szCs w:val="19"/>
        </w:rPr>
      </w:pPr>
      <w:r w:rsidRPr="00DE2697">
        <w:rPr>
          <w:rFonts w:ascii="Calibri" w:eastAsia="Times New Roman" w:hAnsi="Calibri" w:cs="Calibri"/>
          <w:sz w:val="19"/>
          <w:szCs w:val="19"/>
        </w:rPr>
        <w:t xml:space="preserve">Employee </w:t>
      </w:r>
      <w:proofErr w:type="gramStart"/>
      <w:r w:rsidRPr="00DE2697">
        <w:rPr>
          <w:rFonts w:ascii="Calibri" w:eastAsia="Times New Roman" w:hAnsi="Calibri" w:cs="Calibri"/>
          <w:sz w:val="19"/>
          <w:szCs w:val="19"/>
        </w:rPr>
        <w:t>Signature:_</w:t>
      </w:r>
      <w:proofErr w:type="gramEnd"/>
      <w:r w:rsidRPr="00DE2697">
        <w:rPr>
          <w:rFonts w:ascii="Calibri" w:eastAsia="Times New Roman" w:hAnsi="Calibri" w:cs="Calibri"/>
          <w:sz w:val="19"/>
          <w:szCs w:val="19"/>
        </w:rPr>
        <w:t>_____________________________________</w:t>
      </w:r>
      <w:r w:rsidRPr="00DE2697">
        <w:rPr>
          <w:rFonts w:ascii="Calibri" w:eastAsia="Times New Roman" w:hAnsi="Calibri" w:cs="Calibri"/>
          <w:sz w:val="19"/>
          <w:szCs w:val="19"/>
        </w:rPr>
        <w:tab/>
        <w:t>Date:______________</w:t>
      </w:r>
    </w:p>
    <w:p w14:paraId="18B4AF7C" w14:textId="66BCEC88" w:rsidR="00533B23" w:rsidRDefault="00533B23" w:rsidP="00DE2697">
      <w:pPr>
        <w:spacing w:after="0" w:line="240" w:lineRule="auto"/>
        <w:rPr>
          <w:rFonts w:ascii="Calibri" w:eastAsia="Times New Roman" w:hAnsi="Calibri" w:cs="Calibri"/>
          <w:sz w:val="19"/>
          <w:szCs w:val="19"/>
        </w:rPr>
      </w:pPr>
    </w:p>
    <w:p w14:paraId="78CAF7FE" w14:textId="77777777" w:rsidR="00533B23" w:rsidRDefault="00533B23" w:rsidP="00DE2697">
      <w:pPr>
        <w:spacing w:after="0" w:line="240" w:lineRule="auto"/>
        <w:rPr>
          <w:rFonts w:ascii="Calibri" w:eastAsia="Times New Roman" w:hAnsi="Calibri" w:cs="Calibri"/>
          <w:sz w:val="19"/>
          <w:szCs w:val="19"/>
        </w:rPr>
      </w:pPr>
    </w:p>
    <w:p w14:paraId="11D6F1F1" w14:textId="77777777" w:rsidR="00533B23" w:rsidRPr="00533B23" w:rsidRDefault="00533B23" w:rsidP="00533B23">
      <w:pPr>
        <w:spacing w:after="0" w:line="240" w:lineRule="auto"/>
        <w:rPr>
          <w:rFonts w:ascii="Times New Roman" w:eastAsia="Times New Roman" w:hAnsi="Times New Roman" w:cs="Times New Roman"/>
          <w:szCs w:val="24"/>
        </w:rPr>
      </w:pPr>
      <w:r w:rsidRPr="00533B23">
        <w:rPr>
          <w:rFonts w:ascii="Calibri" w:eastAsia="Times New Roman" w:hAnsi="Calibri" w:cs="Calibri"/>
          <w:color w:val="000000"/>
          <w:sz w:val="22"/>
          <w:szCs w:val="22"/>
        </w:rPr>
        <w:t>Contact Matthew Lineberry 931-722-5401 </w:t>
      </w:r>
      <w:hyperlink r:id="rId5" w:history="1">
        <w:r w:rsidRPr="00533B23">
          <w:rPr>
            <w:rFonts w:ascii="Calibri" w:eastAsia="Times New Roman" w:hAnsi="Calibri" w:cs="Calibri"/>
            <w:color w:val="800080"/>
            <w:sz w:val="22"/>
            <w:szCs w:val="22"/>
            <w:u w:val="single"/>
          </w:rPr>
          <w:t>matthew.lineberry@brstn.org</w:t>
        </w:r>
      </w:hyperlink>
      <w:r w:rsidRPr="00533B23">
        <w:rPr>
          <w:rFonts w:ascii="Calibri" w:eastAsia="Times New Roman" w:hAnsi="Calibri" w:cs="Calibri"/>
          <w:color w:val="000000"/>
          <w:sz w:val="22"/>
          <w:szCs w:val="22"/>
        </w:rPr>
        <w:t xml:space="preserve"> or apply </w:t>
      </w:r>
      <w:proofErr w:type="gramStart"/>
      <w:r w:rsidRPr="00533B23">
        <w:rPr>
          <w:rFonts w:ascii="Calibri" w:eastAsia="Times New Roman" w:hAnsi="Calibri" w:cs="Calibri"/>
          <w:color w:val="000000"/>
          <w:sz w:val="22"/>
          <w:szCs w:val="22"/>
        </w:rPr>
        <w:t>on line</w:t>
      </w:r>
      <w:proofErr w:type="gramEnd"/>
      <w:r w:rsidRPr="00533B23">
        <w:rPr>
          <w:rFonts w:ascii="Calibri" w:eastAsia="Times New Roman" w:hAnsi="Calibri" w:cs="Calibri"/>
          <w:color w:val="000000"/>
          <w:sz w:val="22"/>
          <w:szCs w:val="22"/>
        </w:rPr>
        <w:t> </w:t>
      </w:r>
      <w:hyperlink r:id="rId6" w:history="1">
        <w:r w:rsidRPr="00533B23">
          <w:rPr>
            <w:rFonts w:ascii="Calibri" w:eastAsia="Times New Roman" w:hAnsi="Calibri" w:cs="Calibri"/>
            <w:color w:val="0000FF"/>
            <w:sz w:val="22"/>
            <w:szCs w:val="22"/>
            <w:u w:val="single"/>
          </w:rPr>
          <w:t>https://www.brstn.org/apply-on-line</w:t>
        </w:r>
      </w:hyperlink>
      <w:r w:rsidRPr="00533B23">
        <w:rPr>
          <w:rFonts w:ascii="Helvetica" w:eastAsia="Times New Roman" w:hAnsi="Helvetica" w:cs="Times New Roman"/>
          <w:color w:val="FFFFFF"/>
          <w:sz w:val="18"/>
          <w:szCs w:val="18"/>
        </w:rPr>
        <w:t>”</w:t>
      </w:r>
    </w:p>
    <w:p w14:paraId="509CA8F1" w14:textId="77777777" w:rsidR="00533B23" w:rsidRPr="00DE2697" w:rsidRDefault="00533B23" w:rsidP="00DE2697">
      <w:pPr>
        <w:spacing w:after="0" w:line="240" w:lineRule="auto"/>
        <w:rPr>
          <w:rFonts w:ascii="Calibri" w:eastAsia="Times New Roman" w:hAnsi="Calibri" w:cs="Calibri"/>
          <w:sz w:val="19"/>
          <w:szCs w:val="19"/>
        </w:rPr>
      </w:pPr>
    </w:p>
    <w:p w14:paraId="1D54E468" w14:textId="258541B3" w:rsidR="00DE2697" w:rsidRDefault="00DE2697" w:rsidP="00DE2697">
      <w:pPr>
        <w:spacing w:after="0" w:line="240" w:lineRule="auto"/>
        <w:ind w:left="720"/>
        <w:rPr>
          <w:rFonts w:ascii="Calibri" w:eastAsia="Times New Roman" w:hAnsi="Calibri" w:cs="Calibri"/>
          <w:sz w:val="19"/>
          <w:szCs w:val="19"/>
        </w:rPr>
      </w:pPr>
      <w:r w:rsidRPr="00DE2697">
        <w:rPr>
          <w:rFonts w:ascii="Calibri" w:eastAsia="Times New Roman" w:hAnsi="Calibri" w:cs="Calibri"/>
          <w:sz w:val="19"/>
          <w:szCs w:val="19"/>
        </w:rPr>
        <w:t xml:space="preserve">   </w:t>
      </w:r>
      <w:r w:rsidRPr="00DE2697">
        <w:rPr>
          <w:rFonts w:ascii="Calibri" w:eastAsia="Times New Roman" w:hAnsi="Calibri" w:cs="Calibri"/>
          <w:sz w:val="19"/>
          <w:szCs w:val="19"/>
        </w:rPr>
        <w:tab/>
      </w:r>
      <w:r w:rsidRPr="00DE2697">
        <w:rPr>
          <w:rFonts w:ascii="Calibri" w:eastAsia="Times New Roman" w:hAnsi="Calibri" w:cs="Calibri"/>
          <w:sz w:val="19"/>
          <w:szCs w:val="19"/>
        </w:rPr>
        <w:tab/>
      </w:r>
      <w:r w:rsidRPr="00DE2697">
        <w:rPr>
          <w:rFonts w:ascii="Calibri" w:eastAsia="Times New Roman" w:hAnsi="Calibri" w:cs="Calibri"/>
          <w:sz w:val="19"/>
          <w:szCs w:val="19"/>
        </w:rPr>
        <w:tab/>
      </w:r>
      <w:r w:rsidRPr="00DE2697">
        <w:rPr>
          <w:rFonts w:ascii="Calibri" w:eastAsia="Times New Roman" w:hAnsi="Calibri" w:cs="Calibri"/>
          <w:sz w:val="19"/>
          <w:szCs w:val="19"/>
        </w:rPr>
        <w:tab/>
      </w:r>
      <w:r w:rsidRPr="00DE2697">
        <w:rPr>
          <w:rFonts w:ascii="Calibri" w:eastAsia="Times New Roman" w:hAnsi="Calibri" w:cs="Calibri"/>
          <w:sz w:val="19"/>
          <w:szCs w:val="19"/>
        </w:rPr>
        <w:tab/>
      </w:r>
    </w:p>
    <w:p w14:paraId="04363F88" w14:textId="302FED2B" w:rsidR="00533B23" w:rsidRDefault="00533B23" w:rsidP="00DE2697">
      <w:pPr>
        <w:spacing w:after="0" w:line="240" w:lineRule="auto"/>
        <w:ind w:left="720"/>
        <w:rPr>
          <w:rFonts w:ascii="Calibri" w:eastAsia="Times New Roman" w:hAnsi="Calibri" w:cs="Calibri"/>
          <w:sz w:val="19"/>
          <w:szCs w:val="19"/>
        </w:rPr>
      </w:pPr>
    </w:p>
    <w:p w14:paraId="39AA5D45" w14:textId="77777777" w:rsidR="00533B23" w:rsidRPr="00DE2697" w:rsidRDefault="00533B23" w:rsidP="00DE2697">
      <w:pPr>
        <w:spacing w:after="0" w:line="240" w:lineRule="auto"/>
        <w:ind w:left="720"/>
        <w:rPr>
          <w:rFonts w:ascii="Calibri" w:eastAsia="Times New Roman" w:hAnsi="Calibri" w:cs="Calibri"/>
          <w:sz w:val="19"/>
          <w:szCs w:val="19"/>
        </w:rPr>
      </w:pPr>
    </w:p>
    <w:p w14:paraId="5CCB3349" w14:textId="77777777" w:rsidR="00DE2697" w:rsidRPr="00DE2697" w:rsidRDefault="00DE2697" w:rsidP="00DE2697">
      <w:pPr>
        <w:spacing w:after="0" w:line="240" w:lineRule="auto"/>
        <w:ind w:left="360"/>
        <w:jc w:val="center"/>
        <w:rPr>
          <w:rFonts w:ascii="Cambria" w:eastAsia="Times New Roman" w:hAnsi="Cambria" w:cs="Tahoma"/>
          <w:b/>
          <w:bCs/>
          <w:sz w:val="22"/>
          <w:szCs w:val="22"/>
        </w:rPr>
      </w:pPr>
    </w:p>
    <w:p w14:paraId="7A7B58A0" w14:textId="77777777" w:rsidR="00DE2697" w:rsidRPr="00DE2697" w:rsidRDefault="00DE2697" w:rsidP="00DE2697">
      <w:pPr>
        <w:spacing w:after="0" w:line="240" w:lineRule="auto"/>
        <w:ind w:left="360"/>
        <w:jc w:val="center"/>
        <w:rPr>
          <w:rFonts w:ascii="Cambria" w:eastAsia="Times New Roman" w:hAnsi="Cambria" w:cs="Tahoma"/>
          <w:b/>
          <w:bCs/>
          <w:sz w:val="22"/>
          <w:szCs w:val="22"/>
        </w:rPr>
      </w:pPr>
    </w:p>
    <w:p w14:paraId="6903DB8C" w14:textId="77777777" w:rsidR="00DE2697" w:rsidRPr="00DE2697" w:rsidRDefault="00DE2697" w:rsidP="00DE2697">
      <w:pPr>
        <w:spacing w:after="0" w:line="240" w:lineRule="auto"/>
        <w:ind w:left="360"/>
        <w:jc w:val="center"/>
        <w:rPr>
          <w:rFonts w:ascii="Cambria" w:eastAsia="Times New Roman" w:hAnsi="Cambria" w:cs="Tahoma"/>
          <w:b/>
          <w:bCs/>
          <w:sz w:val="22"/>
          <w:szCs w:val="22"/>
        </w:rPr>
      </w:pPr>
    </w:p>
    <w:p w14:paraId="540A7994" w14:textId="77777777" w:rsidR="00DE2697" w:rsidRPr="00DE2697" w:rsidRDefault="00DE2697" w:rsidP="00DE2697">
      <w:pPr>
        <w:spacing w:after="0" w:line="240" w:lineRule="auto"/>
        <w:ind w:left="360"/>
        <w:jc w:val="center"/>
        <w:rPr>
          <w:rFonts w:ascii="Cambria" w:eastAsia="Times New Roman" w:hAnsi="Cambria" w:cs="Tahoma"/>
          <w:b/>
          <w:bCs/>
          <w:sz w:val="22"/>
          <w:szCs w:val="22"/>
        </w:rPr>
      </w:pPr>
    </w:p>
    <w:p w14:paraId="30E6F5F0" w14:textId="77777777" w:rsidR="00DE2697" w:rsidRPr="00DE2697" w:rsidRDefault="00DE2697" w:rsidP="00DE2697">
      <w:pPr>
        <w:spacing w:after="0" w:line="240" w:lineRule="auto"/>
        <w:ind w:left="360"/>
        <w:jc w:val="center"/>
        <w:rPr>
          <w:rFonts w:ascii="Cambria" w:eastAsia="Times New Roman" w:hAnsi="Cambria" w:cs="Tahoma"/>
          <w:b/>
          <w:bCs/>
          <w:sz w:val="22"/>
          <w:szCs w:val="22"/>
        </w:rPr>
      </w:pPr>
    </w:p>
    <w:sectPr w:rsidR="00DE2697" w:rsidRPr="00DE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80C80"/>
    <w:multiLevelType w:val="singleLevel"/>
    <w:tmpl w:val="80CC9160"/>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46CD57DA"/>
    <w:multiLevelType w:val="singleLevel"/>
    <w:tmpl w:val="03925352"/>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17708C7"/>
    <w:multiLevelType w:val="singleLevel"/>
    <w:tmpl w:val="261A0B0A"/>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97"/>
    <w:rsid w:val="001A7718"/>
    <w:rsid w:val="001D7602"/>
    <w:rsid w:val="001E62D3"/>
    <w:rsid w:val="002B6FE6"/>
    <w:rsid w:val="00312C10"/>
    <w:rsid w:val="003374E9"/>
    <w:rsid w:val="00401BB9"/>
    <w:rsid w:val="00410DDC"/>
    <w:rsid w:val="00533B23"/>
    <w:rsid w:val="00626C59"/>
    <w:rsid w:val="006F3E5F"/>
    <w:rsid w:val="007241F7"/>
    <w:rsid w:val="007329CA"/>
    <w:rsid w:val="00753A31"/>
    <w:rsid w:val="00784FD1"/>
    <w:rsid w:val="00875889"/>
    <w:rsid w:val="00986B64"/>
    <w:rsid w:val="009D26D5"/>
    <w:rsid w:val="009E3FEA"/>
    <w:rsid w:val="00A575EC"/>
    <w:rsid w:val="00B561B1"/>
    <w:rsid w:val="00BD2BE8"/>
    <w:rsid w:val="00C56A4A"/>
    <w:rsid w:val="00DE2697"/>
    <w:rsid w:val="00E27B8E"/>
    <w:rsid w:val="00E40655"/>
    <w:rsid w:val="00E505A8"/>
    <w:rsid w:val="00F21CEB"/>
    <w:rsid w:val="00F72D63"/>
    <w:rsid w:val="00FC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814D"/>
  <w15:docId w15:val="{2D541946-3655-4D5D-842D-366A3699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697"/>
    <w:rPr>
      <w:rFonts w:ascii="Arial" w:eastAsia="Calibri"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062651">
      <w:bodyDiv w:val="1"/>
      <w:marLeft w:val="0"/>
      <w:marRight w:val="0"/>
      <w:marTop w:val="0"/>
      <w:marBottom w:val="0"/>
      <w:divBdr>
        <w:top w:val="none" w:sz="0" w:space="0" w:color="auto"/>
        <w:left w:val="none" w:sz="0" w:space="0" w:color="auto"/>
        <w:bottom w:val="none" w:sz="0" w:space="0" w:color="auto"/>
        <w:right w:val="none" w:sz="0" w:space="0" w:color="auto"/>
      </w:divBdr>
    </w:div>
    <w:div w:id="17617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stn.org/apply-on-line" TargetMode="External"/><Relationship Id="rId5" Type="http://schemas.openxmlformats.org/officeDocument/2006/relationships/hyperlink" Target="mailto:matthew.lineberry@brst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Carmen Ayes</cp:lastModifiedBy>
  <cp:revision>3</cp:revision>
  <dcterms:created xsi:type="dcterms:W3CDTF">2021-07-08T21:13:00Z</dcterms:created>
  <dcterms:modified xsi:type="dcterms:W3CDTF">2021-07-09T17:48:00Z</dcterms:modified>
</cp:coreProperties>
</file>